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69F6C1" w14:textId="77777777" w:rsidR="002B0720" w:rsidRDefault="002B0720" w:rsidP="00DA2761">
      <w:pPr>
        <w:bidi/>
        <w:jc w:val="both"/>
        <w:rPr>
          <w:rFonts w:ascii="Arial" w:hAnsi="Arial" w:cs="Arial"/>
          <w:b/>
          <w:sz w:val="22"/>
          <w:szCs w:val="22"/>
        </w:rPr>
      </w:pPr>
      <w:bookmarkStart w:id="0" w:name="_GoBack"/>
      <w:bookmarkEnd w:id="0"/>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14:paraId="43CD82D7" w14:textId="77777777" w:rsidTr="002B0720">
        <w:trPr>
          <w:trHeight w:val="350"/>
        </w:trPr>
        <w:tc>
          <w:tcPr>
            <w:tcW w:w="1440" w:type="dxa"/>
            <w:shd w:val="clear" w:color="auto" w:fill="E6E6E6"/>
          </w:tcPr>
          <w:p w14:paraId="7B2C00BC" w14:textId="77777777"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62251618" w14:textId="77777777" w:rsidR="002B0720" w:rsidRPr="002B0720" w:rsidRDefault="00CE13DC" w:rsidP="00DA2761">
            <w:pPr>
              <w:pStyle w:val="Para0"/>
              <w:bidi/>
              <w:rPr>
                <w:rFonts w:ascii="Arial" w:hAnsi="Arial" w:cs="Arial"/>
                <w:rtl/>
              </w:rPr>
            </w:pPr>
            <w:r>
              <w:rPr>
                <w:rFonts w:ascii="Arial" w:hAnsi="Arial" w:cs="Arial" w:hint="cs"/>
                <w:rtl/>
              </w:rPr>
              <w:t>אוצר</w:t>
            </w:r>
          </w:p>
        </w:tc>
      </w:tr>
      <w:tr w:rsidR="002B0720" w:rsidRPr="0053500C" w14:paraId="47B997DE" w14:textId="77777777" w:rsidTr="002B0720">
        <w:trPr>
          <w:trHeight w:val="361"/>
        </w:trPr>
        <w:tc>
          <w:tcPr>
            <w:tcW w:w="1440" w:type="dxa"/>
            <w:shd w:val="clear" w:color="auto" w:fill="E6E6E6"/>
          </w:tcPr>
          <w:p w14:paraId="3E215011" w14:textId="77777777"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F096D7A" w14:textId="77777777" w:rsidR="002B0720" w:rsidRPr="002B0720" w:rsidRDefault="00CE13DC" w:rsidP="00DA2761">
            <w:pPr>
              <w:pStyle w:val="Para0"/>
              <w:bidi/>
              <w:rPr>
                <w:rFonts w:ascii="Arial" w:hAnsi="Arial" w:cs="Arial"/>
                <w:rtl/>
              </w:rPr>
            </w:pPr>
            <w:r>
              <w:rPr>
                <w:rFonts w:ascii="Arial" w:hAnsi="Arial" w:cs="Arial" w:hint="cs"/>
                <w:rtl/>
              </w:rPr>
              <w:t>חשכ"ל</w:t>
            </w:r>
          </w:p>
        </w:tc>
      </w:tr>
      <w:tr w:rsidR="002B0720" w:rsidRPr="0053500C" w14:paraId="74695BE5" w14:textId="77777777" w:rsidTr="002B0720">
        <w:trPr>
          <w:trHeight w:val="370"/>
        </w:trPr>
        <w:tc>
          <w:tcPr>
            <w:tcW w:w="1440" w:type="dxa"/>
            <w:shd w:val="clear" w:color="auto" w:fill="E6E6E6"/>
          </w:tcPr>
          <w:p w14:paraId="3604027B" w14:textId="77777777"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14:paraId="52DFF290" w14:textId="77777777" w:rsidR="002B0720" w:rsidRPr="002B0720" w:rsidRDefault="007D3C96" w:rsidP="00CE13DC">
            <w:pPr>
              <w:pStyle w:val="Para0"/>
              <w:bidi/>
              <w:rPr>
                <w:rFonts w:ascii="Arial" w:hAnsi="Arial" w:cs="Arial"/>
                <w:rtl/>
              </w:rPr>
            </w:pPr>
            <w:r>
              <w:rPr>
                <w:rFonts w:ascii="Arial" w:hAnsi="Arial" w:cs="Arial" w:hint="eastAsia"/>
                <w:rtl/>
              </w:rPr>
              <w:t>‏</w:t>
            </w:r>
            <w:r w:rsidR="00CE13DC">
              <w:rPr>
                <w:rFonts w:ascii="Arial" w:hAnsi="Arial" w:cs="Arial" w:hint="cs"/>
                <w:rtl/>
              </w:rPr>
              <w:t>29</w:t>
            </w:r>
            <w:r w:rsidR="005879DF">
              <w:rPr>
                <w:rFonts w:ascii="Arial" w:hAnsi="Arial" w:cs="Arial" w:hint="cs"/>
                <w:rtl/>
              </w:rPr>
              <w:t>/</w:t>
            </w:r>
            <w:r w:rsidR="00CE13DC">
              <w:rPr>
                <w:rFonts w:ascii="Arial" w:hAnsi="Arial" w:cs="Arial" w:hint="cs"/>
                <w:rtl/>
              </w:rPr>
              <w:t>11</w:t>
            </w:r>
            <w:r w:rsidR="005879DF">
              <w:rPr>
                <w:rFonts w:ascii="Arial" w:hAnsi="Arial" w:cs="Arial" w:hint="cs"/>
                <w:rtl/>
              </w:rPr>
              <w:t>/2021</w:t>
            </w:r>
          </w:p>
        </w:tc>
      </w:tr>
    </w:tbl>
    <w:p w14:paraId="08F75B61" w14:textId="77777777"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14793D08" w14:textId="77777777" w:rsidR="002B0720" w:rsidRPr="00813E93" w:rsidRDefault="002B0720" w:rsidP="00DA2761">
      <w:pPr>
        <w:bidi/>
        <w:jc w:val="both"/>
        <w:rPr>
          <w:rFonts w:ascii="Arial" w:hAnsi="Arial" w:cs="Arial"/>
          <w:b/>
          <w:sz w:val="22"/>
          <w:szCs w:val="22"/>
          <w:rtl/>
        </w:rPr>
      </w:pPr>
    </w:p>
    <w:p w14:paraId="0A271681" w14:textId="77777777" w:rsidR="002B0720" w:rsidRDefault="002B0720" w:rsidP="00DA2761">
      <w:pPr>
        <w:bidi/>
        <w:jc w:val="both"/>
        <w:rPr>
          <w:rFonts w:ascii="Arial" w:hAnsi="Arial" w:cs="Arial"/>
          <w:bCs/>
          <w:sz w:val="22"/>
          <w:szCs w:val="22"/>
          <w:rtl/>
        </w:rPr>
      </w:pPr>
    </w:p>
    <w:p w14:paraId="189707FD" w14:textId="77777777" w:rsidR="002B0720" w:rsidRDefault="002B0720" w:rsidP="00DA2761">
      <w:pPr>
        <w:bidi/>
        <w:jc w:val="both"/>
        <w:rPr>
          <w:rFonts w:ascii="Arial" w:hAnsi="Arial" w:cs="Arial"/>
          <w:bCs/>
          <w:sz w:val="22"/>
          <w:szCs w:val="22"/>
          <w:rtl/>
        </w:rPr>
      </w:pPr>
    </w:p>
    <w:p w14:paraId="751A466E" w14:textId="77777777" w:rsidR="002B0720" w:rsidRDefault="002B0720" w:rsidP="00DA2761">
      <w:pPr>
        <w:bidi/>
        <w:jc w:val="both"/>
        <w:rPr>
          <w:rFonts w:ascii="Arial" w:hAnsi="Arial" w:cs="Arial"/>
          <w:bCs/>
          <w:sz w:val="22"/>
          <w:szCs w:val="22"/>
          <w:rtl/>
        </w:rPr>
      </w:pPr>
    </w:p>
    <w:p w14:paraId="0C0CDBC8" w14:textId="77777777" w:rsidR="002B0720" w:rsidRDefault="002B0720" w:rsidP="00DA2761">
      <w:pPr>
        <w:bidi/>
        <w:jc w:val="both"/>
        <w:rPr>
          <w:rFonts w:ascii="Arial" w:hAnsi="Arial" w:cs="Arial"/>
          <w:bCs/>
          <w:sz w:val="22"/>
          <w:szCs w:val="22"/>
          <w:rtl/>
        </w:rPr>
      </w:pPr>
    </w:p>
    <w:p w14:paraId="645837D5" w14:textId="77777777"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762DEB7" w14:textId="77777777" w:rsidR="002B0720" w:rsidRDefault="002B0720" w:rsidP="00DA2761">
      <w:pPr>
        <w:bidi/>
        <w:jc w:val="both"/>
        <w:rPr>
          <w:rFonts w:ascii="Arial" w:hAnsi="Arial" w:cs="Arial"/>
          <w:b/>
          <w:sz w:val="22"/>
          <w:szCs w:val="22"/>
          <w:rtl/>
        </w:rPr>
      </w:pPr>
    </w:p>
    <w:p w14:paraId="1706E162" w14:textId="77777777"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7E012A57" w14:textId="77777777" w:rsidR="002B0720" w:rsidRPr="004C0611"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4C0611" w:rsidRPr="004C0611" w14:paraId="70002BAC" w14:textId="77777777" w:rsidTr="004C0611">
        <w:tc>
          <w:tcPr>
            <w:tcW w:w="9060" w:type="dxa"/>
            <w:tcBorders>
              <w:bottom w:val="single" w:sz="4" w:space="0" w:color="auto"/>
            </w:tcBorders>
            <w:shd w:val="clear" w:color="auto" w:fill="E6E6E6"/>
          </w:tcPr>
          <w:p w14:paraId="0DC23F39" w14:textId="77777777" w:rsidR="004C0611" w:rsidRPr="004C0611" w:rsidRDefault="004C0611" w:rsidP="004C0611">
            <w:pPr>
              <w:bidi/>
              <w:jc w:val="both"/>
              <w:rPr>
                <w:rFonts w:ascii="Arial" w:hAnsi="Arial" w:cs="Arial"/>
                <w:b/>
                <w:bCs/>
                <w:sz w:val="22"/>
                <w:szCs w:val="22"/>
                <w:rtl/>
              </w:rPr>
            </w:pPr>
            <w:r w:rsidRPr="004C0611">
              <w:rPr>
                <w:rFonts w:ascii="Arial" w:hAnsi="Arial" w:cs="Arial" w:hint="cs"/>
                <w:b/>
                <w:bCs/>
                <w:sz w:val="22"/>
                <w:szCs w:val="22"/>
                <w:rtl/>
              </w:rPr>
              <w:t>תיאור מהות ההתקשרות (רקע ופירוט התכונות של הטובין/השירות/העבודה)</w:t>
            </w:r>
          </w:p>
        </w:tc>
      </w:tr>
      <w:tr w:rsidR="004C0611" w:rsidRPr="004C0611" w14:paraId="5A01369E" w14:textId="77777777" w:rsidTr="004C0611">
        <w:tc>
          <w:tcPr>
            <w:tcW w:w="9060" w:type="dxa"/>
            <w:tcBorders>
              <w:bottom w:val="single" w:sz="4" w:space="0" w:color="auto"/>
            </w:tcBorders>
          </w:tcPr>
          <w:p w14:paraId="519847A4" w14:textId="77777777" w:rsidR="004C0611" w:rsidRPr="004C0611" w:rsidRDefault="004C0611" w:rsidP="004C0611">
            <w:pPr>
              <w:bidi/>
              <w:jc w:val="both"/>
              <w:rPr>
                <w:rFonts w:ascii="Arial" w:hAnsi="Arial" w:cs="Arial"/>
                <w:b/>
                <w:sz w:val="22"/>
                <w:szCs w:val="22"/>
              </w:rPr>
            </w:pPr>
            <w:r w:rsidRPr="004C0611">
              <w:rPr>
                <w:rFonts w:ascii="Arial" w:hAnsi="Arial" w:cs="Arial" w:hint="cs"/>
                <w:b/>
                <w:sz w:val="22"/>
                <w:szCs w:val="22"/>
                <w:rtl/>
              </w:rPr>
              <w:t xml:space="preserve">רכישת קובץ </w:t>
            </w:r>
            <w:proofErr w:type="spellStart"/>
            <w:r w:rsidRPr="004C0611">
              <w:rPr>
                <w:rFonts w:ascii="Arial" w:hAnsi="Arial" w:cs="Arial"/>
                <w:b/>
                <w:sz w:val="22"/>
                <w:szCs w:val="22"/>
              </w:rPr>
              <w:t>SWIFTRef</w:t>
            </w:r>
            <w:proofErr w:type="spellEnd"/>
            <w:r w:rsidRPr="004C0611">
              <w:rPr>
                <w:rFonts w:ascii="Arial" w:hAnsi="Arial" w:cs="Arial"/>
                <w:b/>
                <w:sz w:val="22"/>
                <w:szCs w:val="22"/>
              </w:rPr>
              <w:t xml:space="preserve"> Pack 2</w:t>
            </w:r>
          </w:p>
        </w:tc>
      </w:tr>
      <w:tr w:rsidR="004C0611" w:rsidRPr="004C0611" w14:paraId="44D51A11" w14:textId="77777777" w:rsidTr="004C0611">
        <w:tc>
          <w:tcPr>
            <w:tcW w:w="9060" w:type="dxa"/>
            <w:tcBorders>
              <w:bottom w:val="single" w:sz="4" w:space="0" w:color="auto"/>
            </w:tcBorders>
          </w:tcPr>
          <w:p w14:paraId="7B9935A5" w14:textId="77777777" w:rsidR="004C0611" w:rsidRPr="004C0611" w:rsidRDefault="004C0611" w:rsidP="004C0611">
            <w:pPr>
              <w:bidi/>
              <w:jc w:val="both"/>
              <w:rPr>
                <w:rFonts w:ascii="Arial" w:hAnsi="Arial" w:cs="Arial"/>
                <w:b/>
                <w:sz w:val="22"/>
                <w:szCs w:val="22"/>
                <w:rtl/>
              </w:rPr>
            </w:pPr>
            <w:proofErr w:type="spellStart"/>
            <w:r w:rsidRPr="004C0611">
              <w:rPr>
                <w:rFonts w:ascii="Arial" w:hAnsi="Arial" w:cs="Arial"/>
                <w:b/>
                <w:sz w:val="22"/>
                <w:szCs w:val="22"/>
              </w:rPr>
              <w:t>SWIFTRef</w:t>
            </w:r>
            <w:proofErr w:type="spellEnd"/>
            <w:r w:rsidRPr="004C0611">
              <w:rPr>
                <w:rFonts w:ascii="Arial" w:hAnsi="Arial" w:cs="Arial"/>
                <w:b/>
                <w:sz w:val="22"/>
                <w:szCs w:val="22"/>
                <w:rtl/>
              </w:rPr>
              <w:t xml:space="preserve"> מתייחס לשירות נתוני</w:t>
            </w:r>
            <w:r w:rsidRPr="004C0611">
              <w:rPr>
                <w:rFonts w:ascii="Arial" w:hAnsi="Arial" w:cs="Arial" w:hint="cs"/>
                <w:b/>
                <w:sz w:val="22"/>
                <w:szCs w:val="22"/>
                <w:rtl/>
              </w:rPr>
              <w:t xml:space="preserve">ם </w:t>
            </w:r>
            <w:r w:rsidRPr="004C0611">
              <w:rPr>
                <w:rFonts w:ascii="Arial" w:hAnsi="Arial" w:cs="Arial"/>
                <w:b/>
                <w:sz w:val="22"/>
                <w:szCs w:val="22"/>
                <w:rtl/>
              </w:rPr>
              <w:t xml:space="preserve">הייחודי של </w:t>
            </w:r>
            <w:r w:rsidRPr="004C0611">
              <w:rPr>
                <w:rFonts w:ascii="Arial" w:hAnsi="Arial" w:cs="Arial"/>
                <w:b/>
                <w:sz w:val="22"/>
                <w:szCs w:val="22"/>
              </w:rPr>
              <w:t>SWIFT</w:t>
            </w:r>
            <w:r w:rsidRPr="004C0611">
              <w:rPr>
                <w:rFonts w:ascii="Arial" w:hAnsi="Arial" w:cs="Arial"/>
                <w:b/>
                <w:sz w:val="22"/>
                <w:szCs w:val="22"/>
                <w:rtl/>
              </w:rPr>
              <w:t>.</w:t>
            </w:r>
          </w:p>
          <w:p w14:paraId="3FABEA83" w14:textId="77777777" w:rsidR="004C0611" w:rsidRPr="004C0611" w:rsidRDefault="004C0611" w:rsidP="004C0611">
            <w:pPr>
              <w:bidi/>
              <w:jc w:val="both"/>
              <w:rPr>
                <w:rFonts w:ascii="Arial" w:hAnsi="Arial" w:cs="Arial"/>
                <w:b/>
                <w:sz w:val="22"/>
                <w:szCs w:val="22"/>
                <w:rtl/>
              </w:rPr>
            </w:pPr>
            <w:proofErr w:type="spellStart"/>
            <w:r w:rsidRPr="004C0611">
              <w:rPr>
                <w:rFonts w:ascii="Arial" w:hAnsi="Arial" w:cs="Arial"/>
                <w:b/>
                <w:sz w:val="22"/>
                <w:szCs w:val="22"/>
              </w:rPr>
              <w:t>SWIFTRef</w:t>
            </w:r>
            <w:proofErr w:type="spellEnd"/>
            <w:r w:rsidRPr="004C0611">
              <w:rPr>
                <w:rFonts w:ascii="Arial" w:hAnsi="Arial" w:cs="Arial"/>
                <w:b/>
                <w:sz w:val="22"/>
                <w:szCs w:val="22"/>
                <w:rtl/>
              </w:rPr>
              <w:t xml:space="preserve"> </w:t>
            </w:r>
            <w:r w:rsidRPr="004C0611">
              <w:rPr>
                <w:rFonts w:ascii="Arial" w:hAnsi="Arial" w:cs="Arial" w:hint="cs"/>
                <w:b/>
                <w:sz w:val="22"/>
                <w:szCs w:val="22"/>
                <w:rtl/>
              </w:rPr>
              <w:t>מספק</w:t>
            </w:r>
            <w:r w:rsidRPr="004C0611">
              <w:rPr>
                <w:rFonts w:ascii="Arial" w:hAnsi="Arial" w:cs="Arial"/>
                <w:b/>
                <w:sz w:val="22"/>
                <w:szCs w:val="22"/>
                <w:rtl/>
              </w:rPr>
              <w:t xml:space="preserve"> מקור יחיד עבור כל נתוני </w:t>
            </w:r>
            <w:r w:rsidRPr="004C0611">
              <w:rPr>
                <w:rFonts w:ascii="Arial" w:hAnsi="Arial" w:cs="Arial" w:hint="cs"/>
                <w:b/>
                <w:sz w:val="22"/>
                <w:szCs w:val="22"/>
                <w:rtl/>
              </w:rPr>
              <w:t>הסימוכין</w:t>
            </w:r>
            <w:r w:rsidRPr="004C0611">
              <w:rPr>
                <w:rFonts w:ascii="Arial" w:hAnsi="Arial" w:cs="Arial"/>
                <w:b/>
                <w:sz w:val="22"/>
                <w:szCs w:val="22"/>
                <w:rtl/>
              </w:rPr>
              <w:t xml:space="preserve"> בשביל תהליך תשלומים </w:t>
            </w:r>
            <w:proofErr w:type="spellStart"/>
            <w:r w:rsidRPr="004C0611">
              <w:rPr>
                <w:rFonts w:ascii="Arial" w:hAnsi="Arial" w:cs="Arial" w:hint="cs"/>
                <w:b/>
                <w:sz w:val="22"/>
                <w:szCs w:val="22"/>
                <w:rtl/>
              </w:rPr>
              <w:t>מדוייק</w:t>
            </w:r>
            <w:proofErr w:type="spellEnd"/>
            <w:r w:rsidRPr="004C0611">
              <w:rPr>
                <w:rFonts w:ascii="Arial" w:hAnsi="Arial" w:cs="Arial"/>
                <w:b/>
                <w:sz w:val="22"/>
                <w:szCs w:val="22"/>
                <w:rtl/>
              </w:rPr>
              <w:t>.</w:t>
            </w:r>
          </w:p>
          <w:p w14:paraId="415068E6" w14:textId="77777777" w:rsidR="004C0611" w:rsidRPr="004C0611" w:rsidRDefault="004C0611" w:rsidP="004C0611">
            <w:pPr>
              <w:bidi/>
              <w:jc w:val="both"/>
              <w:rPr>
                <w:rFonts w:ascii="Arial" w:hAnsi="Arial" w:cs="Arial"/>
                <w:b/>
                <w:sz w:val="22"/>
                <w:szCs w:val="22"/>
                <w:rtl/>
              </w:rPr>
            </w:pPr>
            <w:r w:rsidRPr="004C0611">
              <w:rPr>
                <w:rFonts w:ascii="Arial" w:hAnsi="Arial" w:cs="Arial" w:hint="cs"/>
                <w:b/>
                <w:sz w:val="22"/>
                <w:szCs w:val="22"/>
                <w:rtl/>
              </w:rPr>
              <w:t>הקובץ מכיל ומאפשר</w:t>
            </w:r>
            <w:r w:rsidRPr="004C0611">
              <w:rPr>
                <w:rFonts w:ascii="Arial" w:hAnsi="Arial" w:cs="Arial"/>
                <w:b/>
                <w:sz w:val="22"/>
                <w:szCs w:val="22"/>
                <w:rtl/>
              </w:rPr>
              <w:t xml:space="preserve"> זיהוי ואימות של</w:t>
            </w:r>
            <w:r w:rsidRPr="004C0611">
              <w:rPr>
                <w:rFonts w:ascii="Arial" w:hAnsi="Arial" w:cs="Arial" w:hint="cs"/>
                <w:b/>
                <w:sz w:val="22"/>
                <w:szCs w:val="22"/>
                <w:rtl/>
              </w:rPr>
              <w:t xml:space="preserve"> נתוני בנקים כגון</w:t>
            </w:r>
            <w:r w:rsidRPr="004C0611">
              <w:rPr>
                <w:rFonts w:ascii="Arial" w:hAnsi="Arial" w:cs="Arial"/>
                <w:b/>
                <w:sz w:val="22"/>
                <w:szCs w:val="22"/>
                <w:rtl/>
              </w:rPr>
              <w:t xml:space="preserve"> </w:t>
            </w:r>
            <w:r w:rsidRPr="004C0611">
              <w:rPr>
                <w:rFonts w:ascii="Arial" w:hAnsi="Arial" w:cs="Arial"/>
                <w:b/>
                <w:sz w:val="22"/>
                <w:szCs w:val="22"/>
              </w:rPr>
              <w:t>BICs, IBANs</w:t>
            </w:r>
            <w:r w:rsidRPr="004C0611">
              <w:rPr>
                <w:rFonts w:ascii="Arial" w:hAnsi="Arial" w:cs="Arial"/>
                <w:b/>
                <w:sz w:val="22"/>
                <w:szCs w:val="22"/>
                <w:rtl/>
              </w:rPr>
              <w:t>, קודי בנ</w:t>
            </w:r>
            <w:r w:rsidRPr="004C0611">
              <w:rPr>
                <w:rFonts w:ascii="Arial" w:hAnsi="Arial" w:cs="Arial" w:hint="cs"/>
                <w:b/>
                <w:sz w:val="22"/>
                <w:szCs w:val="22"/>
                <w:rtl/>
              </w:rPr>
              <w:t>קים מרכזיים ועוד.</w:t>
            </w:r>
          </w:p>
        </w:tc>
      </w:tr>
      <w:tr w:rsidR="004C0611" w:rsidRPr="004C0611" w14:paraId="00B9C732" w14:textId="77777777" w:rsidTr="004C0611">
        <w:tc>
          <w:tcPr>
            <w:tcW w:w="9060" w:type="dxa"/>
            <w:tcBorders>
              <w:bottom w:val="single" w:sz="4" w:space="0" w:color="auto"/>
            </w:tcBorders>
          </w:tcPr>
          <w:p w14:paraId="3E55E833" w14:textId="77777777" w:rsidR="004C0611" w:rsidRPr="004C0611" w:rsidRDefault="004C0611" w:rsidP="004C0611">
            <w:pPr>
              <w:bidi/>
              <w:jc w:val="both"/>
              <w:rPr>
                <w:rFonts w:ascii="Arial" w:hAnsi="Arial" w:cs="Arial"/>
                <w:b/>
                <w:sz w:val="22"/>
                <w:szCs w:val="22"/>
                <w:rtl/>
              </w:rPr>
            </w:pPr>
            <w:r w:rsidRPr="004C0611">
              <w:rPr>
                <w:rFonts w:ascii="Arial" w:hAnsi="Arial" w:cs="Arial" w:hint="cs"/>
                <w:b/>
                <w:sz w:val="22"/>
                <w:szCs w:val="22"/>
                <w:rtl/>
              </w:rPr>
              <w:t>נתוני ה-</w:t>
            </w:r>
            <w:r w:rsidRPr="004C0611">
              <w:rPr>
                <w:rFonts w:ascii="Arial" w:hAnsi="Arial" w:cs="Arial"/>
                <w:b/>
                <w:sz w:val="22"/>
                <w:szCs w:val="22"/>
              </w:rPr>
              <w:t xml:space="preserve"> </w:t>
            </w:r>
            <w:proofErr w:type="spellStart"/>
            <w:r w:rsidRPr="004C0611">
              <w:rPr>
                <w:rFonts w:ascii="Arial" w:hAnsi="Arial" w:cs="Arial"/>
                <w:b/>
                <w:sz w:val="22"/>
                <w:szCs w:val="22"/>
              </w:rPr>
              <w:t>SWIFTRef</w:t>
            </w:r>
            <w:proofErr w:type="spellEnd"/>
            <w:r w:rsidRPr="004C0611">
              <w:rPr>
                <w:rFonts w:ascii="Arial" w:hAnsi="Arial" w:cs="Arial" w:hint="cs"/>
                <w:b/>
                <w:sz w:val="22"/>
                <w:szCs w:val="22"/>
                <w:rtl/>
              </w:rPr>
              <w:t xml:space="preserve">נדרשים עבור מערכת </w:t>
            </w:r>
            <w:proofErr w:type="spellStart"/>
            <w:r w:rsidRPr="004C0611">
              <w:rPr>
                <w:rFonts w:ascii="Arial" w:hAnsi="Arial" w:cs="Arial" w:hint="cs"/>
                <w:b/>
                <w:sz w:val="22"/>
                <w:szCs w:val="22"/>
                <w:rtl/>
              </w:rPr>
              <w:t>מרכב"ה</w:t>
            </w:r>
            <w:proofErr w:type="spellEnd"/>
            <w:r w:rsidRPr="004C0611">
              <w:rPr>
                <w:rFonts w:ascii="Arial" w:hAnsi="Arial" w:cs="Arial" w:hint="cs"/>
                <w:b/>
                <w:sz w:val="22"/>
                <w:szCs w:val="22"/>
                <w:rtl/>
              </w:rPr>
              <w:t xml:space="preserve"> לצורך ביצוע תשלומים לחו"ל. </w:t>
            </w:r>
          </w:p>
        </w:tc>
      </w:tr>
      <w:tr w:rsidR="004C0611" w:rsidRPr="004C0611" w14:paraId="224D3F7B" w14:textId="77777777" w:rsidTr="004C0611">
        <w:tc>
          <w:tcPr>
            <w:tcW w:w="9060" w:type="dxa"/>
            <w:tcBorders>
              <w:bottom w:val="single" w:sz="4" w:space="0" w:color="auto"/>
            </w:tcBorders>
          </w:tcPr>
          <w:p w14:paraId="721B7465" w14:textId="77777777" w:rsidR="004C0611" w:rsidRPr="004C0611" w:rsidRDefault="004C0611" w:rsidP="004C0611">
            <w:pPr>
              <w:bidi/>
              <w:jc w:val="both"/>
              <w:rPr>
                <w:rFonts w:ascii="Arial" w:hAnsi="Arial" w:cs="Arial"/>
                <w:b/>
                <w:sz w:val="22"/>
                <w:szCs w:val="22"/>
                <w:rtl/>
              </w:rPr>
            </w:pPr>
            <w:r w:rsidRPr="004C0611">
              <w:rPr>
                <w:rFonts w:ascii="Arial" w:hAnsi="Arial" w:cs="Arial"/>
                <w:b/>
                <w:sz w:val="22"/>
                <w:szCs w:val="22"/>
                <w:rtl/>
              </w:rPr>
              <w:t>קובץ</w:t>
            </w:r>
            <w:r w:rsidRPr="004C0611">
              <w:rPr>
                <w:rFonts w:ascii="Arial" w:hAnsi="Arial" w:cs="Arial" w:hint="cs"/>
                <w:b/>
                <w:sz w:val="22"/>
                <w:szCs w:val="22"/>
                <w:rtl/>
              </w:rPr>
              <w:t xml:space="preserve"> הנתונים מגיע</w:t>
            </w:r>
            <w:r w:rsidRPr="004C0611">
              <w:rPr>
                <w:rFonts w:ascii="Arial" w:hAnsi="Arial" w:cs="Arial"/>
                <w:b/>
                <w:sz w:val="22"/>
                <w:szCs w:val="22"/>
                <w:rtl/>
              </w:rPr>
              <w:t xml:space="preserve"> בפורמט שמתאים לטעינה ישירה למערכת</w:t>
            </w:r>
            <w:r w:rsidRPr="004C0611">
              <w:rPr>
                <w:rFonts w:ascii="Arial" w:hAnsi="Arial" w:cs="Arial" w:hint="cs"/>
                <w:b/>
                <w:sz w:val="22"/>
                <w:szCs w:val="22"/>
                <w:rtl/>
              </w:rPr>
              <w:t xml:space="preserve"> </w:t>
            </w:r>
            <w:proofErr w:type="spellStart"/>
            <w:r w:rsidRPr="004C0611">
              <w:rPr>
                <w:rFonts w:ascii="Arial" w:hAnsi="Arial" w:cs="Arial" w:hint="cs"/>
                <w:b/>
                <w:sz w:val="22"/>
                <w:szCs w:val="22"/>
                <w:rtl/>
              </w:rPr>
              <w:t>מרכב"ה</w:t>
            </w:r>
            <w:proofErr w:type="spellEnd"/>
            <w:r w:rsidRPr="004C0611">
              <w:rPr>
                <w:rFonts w:ascii="Arial" w:hAnsi="Arial" w:cs="Arial" w:hint="cs"/>
                <w:b/>
                <w:sz w:val="22"/>
                <w:szCs w:val="22"/>
                <w:rtl/>
              </w:rPr>
              <w:t xml:space="preserve"> ומתעדכן באופן חודשי.</w:t>
            </w:r>
          </w:p>
        </w:tc>
      </w:tr>
    </w:tbl>
    <w:p w14:paraId="08890936" w14:textId="77777777" w:rsidR="002B0720" w:rsidRPr="0021757D" w:rsidRDefault="002B0720" w:rsidP="00DA2761">
      <w:pPr>
        <w:bidi/>
        <w:jc w:val="both"/>
        <w:rPr>
          <w:rFonts w:ascii="Arial" w:hAnsi="Arial" w:cs="Arial"/>
          <w:b/>
          <w:sz w:val="16"/>
          <w:szCs w:val="16"/>
          <w:rtl/>
        </w:rPr>
      </w:pPr>
    </w:p>
    <w:p w14:paraId="0C330096" w14:textId="77777777" w:rsidR="002B0720" w:rsidRDefault="002B0720" w:rsidP="009D68B9">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D68B9">
        <w:rPr>
          <w:rFonts w:ascii="Arial" w:hAnsi="Arial" w:cs="Arial"/>
          <w:b/>
          <w:sz w:val="28"/>
          <w:szCs w:val="28"/>
        </w:rPr>
        <w:sym w:font="Wingdings" w:char="F078"/>
      </w:r>
      <w:r>
        <w:rPr>
          <w:rFonts w:ascii="Arial" w:hAnsi="Arial" w:cs="Arial" w:hint="cs"/>
          <w:b/>
          <w:sz w:val="22"/>
          <w:szCs w:val="22"/>
          <w:rtl/>
        </w:rPr>
        <w:t xml:space="preserve">  לא</w:t>
      </w:r>
    </w:p>
    <w:p w14:paraId="1BAA352A" w14:textId="77777777" w:rsidR="002B0720" w:rsidRPr="0021757D" w:rsidRDefault="002B0720" w:rsidP="00DA2761">
      <w:pPr>
        <w:bidi/>
        <w:jc w:val="both"/>
        <w:rPr>
          <w:rFonts w:ascii="Arial" w:hAnsi="Arial" w:cs="Arial"/>
          <w:b/>
          <w:sz w:val="16"/>
          <w:szCs w:val="16"/>
          <w:rtl/>
        </w:rPr>
      </w:pPr>
    </w:p>
    <w:p w14:paraId="6BC64859" w14:textId="77777777"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0D27219" w14:textId="77777777"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14:paraId="03972ABE" w14:textId="77777777" w:rsidTr="002B0720">
        <w:tc>
          <w:tcPr>
            <w:tcW w:w="3085" w:type="dxa"/>
          </w:tcPr>
          <w:p w14:paraId="146FF4FD" w14:textId="77777777"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00A4260F" w:rsidRPr="003D5897">
              <w:rPr>
                <w:rFonts w:ascii="Arial" w:hAnsi="Arial" w:cs="Arial"/>
                <w:b/>
                <w:sz w:val="28"/>
                <w:szCs w:val="28"/>
              </w:rPr>
              <w:sym w:font="Wingdings" w:char="F072"/>
            </w:r>
            <w:r w:rsidR="00A4260F">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26164176" w14:textId="77777777"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14:paraId="3EDA2482" w14:textId="77777777"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51B7647F" w14:textId="77777777" w:rsidR="002B0720" w:rsidRPr="00813E93" w:rsidRDefault="002B0720" w:rsidP="00DA2761">
            <w:pPr>
              <w:bidi/>
              <w:ind w:right="283"/>
              <w:jc w:val="both"/>
              <w:rPr>
                <w:rFonts w:ascii="Arial" w:hAnsi="Arial" w:cs="Arial"/>
                <w:b/>
                <w:sz w:val="22"/>
                <w:szCs w:val="22"/>
                <w:rtl/>
              </w:rPr>
            </w:pPr>
          </w:p>
        </w:tc>
      </w:tr>
    </w:tbl>
    <w:p w14:paraId="594F5CE4" w14:textId="77777777" w:rsidR="002B0720" w:rsidRPr="0021757D" w:rsidRDefault="002B0720" w:rsidP="00DA2761">
      <w:pPr>
        <w:bidi/>
        <w:jc w:val="both"/>
        <w:rPr>
          <w:rFonts w:ascii="Arial" w:hAnsi="Arial" w:cs="Arial"/>
          <w:b/>
          <w:sz w:val="16"/>
          <w:szCs w:val="16"/>
          <w:rtl/>
        </w:rPr>
      </w:pPr>
    </w:p>
    <w:tbl>
      <w:tblPr>
        <w:bidiVisual/>
        <w:tblW w:w="9071" w:type="dxa"/>
        <w:tblLook w:val="01E0" w:firstRow="1" w:lastRow="1" w:firstColumn="1" w:lastColumn="1" w:noHBand="0" w:noVBand="0"/>
      </w:tblPr>
      <w:tblGrid>
        <w:gridCol w:w="3692"/>
        <w:gridCol w:w="2320"/>
        <w:gridCol w:w="3059"/>
      </w:tblGrid>
      <w:tr w:rsidR="002B0720" w:rsidRPr="0053500C" w14:paraId="2F80C474" w14:textId="77777777" w:rsidTr="00A4260F">
        <w:tc>
          <w:tcPr>
            <w:tcW w:w="3692" w:type="dxa"/>
            <w:tcBorders>
              <w:top w:val="single" w:sz="4" w:space="0" w:color="auto"/>
              <w:left w:val="single" w:sz="4" w:space="0" w:color="auto"/>
              <w:bottom w:val="single" w:sz="4" w:space="0" w:color="auto"/>
              <w:right w:val="single" w:sz="4" w:space="0" w:color="auto"/>
            </w:tcBorders>
            <w:shd w:val="clear" w:color="auto" w:fill="E6E6E6"/>
          </w:tcPr>
          <w:p w14:paraId="54AB7490" w14:textId="77777777" w:rsidR="002B0720" w:rsidRPr="004C0611" w:rsidRDefault="002B0720" w:rsidP="00DA2761">
            <w:pPr>
              <w:bidi/>
              <w:spacing w:before="120"/>
              <w:jc w:val="both"/>
              <w:rPr>
                <w:rFonts w:asciiTheme="minorBidi" w:hAnsiTheme="minorBidi" w:cstheme="minorBidi"/>
                <w:bCs/>
                <w:sz w:val="20"/>
                <w:szCs w:val="20"/>
                <w:rtl/>
              </w:rPr>
            </w:pPr>
            <w:r w:rsidRPr="004C0611">
              <w:rPr>
                <w:rFonts w:asciiTheme="minorBidi" w:hAnsiTheme="minorBidi" w:cstheme="minorBidi"/>
                <w:bCs/>
                <w:sz w:val="20"/>
                <w:szCs w:val="20"/>
                <w:rtl/>
              </w:rPr>
              <w:t>שם הספק:</w:t>
            </w:r>
          </w:p>
        </w:tc>
        <w:tc>
          <w:tcPr>
            <w:tcW w:w="5379" w:type="dxa"/>
            <w:gridSpan w:val="2"/>
            <w:tcBorders>
              <w:top w:val="single" w:sz="4" w:space="0" w:color="auto"/>
              <w:left w:val="single" w:sz="4" w:space="0" w:color="auto"/>
              <w:bottom w:val="single" w:sz="4" w:space="0" w:color="auto"/>
              <w:right w:val="single" w:sz="4" w:space="0" w:color="auto"/>
            </w:tcBorders>
          </w:tcPr>
          <w:p w14:paraId="50A39B11" w14:textId="77777777" w:rsidR="002B0720" w:rsidRPr="004C0611" w:rsidRDefault="00A4260F" w:rsidP="00DA2761">
            <w:pPr>
              <w:pStyle w:val="Para0"/>
              <w:bidi/>
              <w:rPr>
                <w:rFonts w:asciiTheme="minorBidi" w:hAnsiTheme="minorBidi" w:cstheme="minorBidi"/>
                <w:sz w:val="20"/>
                <w:szCs w:val="20"/>
                <w:rtl/>
              </w:rPr>
            </w:pPr>
            <w:proofErr w:type="spellStart"/>
            <w:r w:rsidRPr="004C0611">
              <w:rPr>
                <w:rFonts w:asciiTheme="minorBidi" w:hAnsiTheme="minorBidi" w:cstheme="minorBidi"/>
                <w:bCs/>
                <w:sz w:val="20"/>
                <w:szCs w:val="20"/>
                <w:rtl/>
                <w:lang w:eastAsia="en-US"/>
              </w:rPr>
              <w:t>סוויפט</w:t>
            </w:r>
            <w:proofErr w:type="spellEnd"/>
            <w:r w:rsidRPr="004C0611">
              <w:rPr>
                <w:rFonts w:asciiTheme="minorBidi" w:hAnsiTheme="minorBidi" w:cstheme="minorBidi"/>
                <w:b/>
                <w:sz w:val="20"/>
                <w:szCs w:val="20"/>
                <w:rtl/>
                <w:lang w:eastAsia="en-US"/>
              </w:rPr>
              <w:t xml:space="preserve"> או בשמה המלא </w:t>
            </w:r>
            <w:r w:rsidRPr="004C0611">
              <w:rPr>
                <w:rFonts w:asciiTheme="minorBidi" w:hAnsiTheme="minorBidi" w:cstheme="minorBidi"/>
                <w:bCs/>
                <w:sz w:val="20"/>
                <w:szCs w:val="20"/>
                <w:rtl/>
                <w:lang w:eastAsia="en-US"/>
              </w:rPr>
              <w:t>האגודה העולמית לתקשורת פיננסית בין-בנקאית</w:t>
            </w:r>
          </w:p>
        </w:tc>
      </w:tr>
      <w:tr w:rsidR="002B0720" w:rsidRPr="0053500C" w14:paraId="092CE0DA" w14:textId="77777777" w:rsidTr="00A4260F">
        <w:tc>
          <w:tcPr>
            <w:tcW w:w="3692" w:type="dxa"/>
            <w:tcBorders>
              <w:top w:val="single" w:sz="4" w:space="0" w:color="auto"/>
              <w:left w:val="single" w:sz="4" w:space="0" w:color="auto"/>
              <w:bottom w:val="single" w:sz="4" w:space="0" w:color="auto"/>
              <w:right w:val="single" w:sz="4" w:space="0" w:color="auto"/>
            </w:tcBorders>
            <w:shd w:val="clear" w:color="auto" w:fill="E6E6E6"/>
          </w:tcPr>
          <w:p w14:paraId="79FD517B" w14:textId="77777777" w:rsidR="002B0720" w:rsidRPr="004C0611" w:rsidRDefault="002B0720" w:rsidP="00DA2761">
            <w:pPr>
              <w:bidi/>
              <w:spacing w:before="120"/>
              <w:jc w:val="both"/>
              <w:rPr>
                <w:rFonts w:asciiTheme="minorBidi" w:hAnsiTheme="minorBidi" w:cstheme="minorBidi"/>
                <w:bCs/>
                <w:sz w:val="20"/>
                <w:szCs w:val="20"/>
                <w:rtl/>
              </w:rPr>
            </w:pPr>
            <w:r w:rsidRPr="004C0611">
              <w:rPr>
                <w:rFonts w:asciiTheme="minorBidi" w:hAnsiTheme="minorBidi" w:cstheme="minorBidi"/>
                <w:bCs/>
                <w:sz w:val="20"/>
                <w:szCs w:val="20"/>
                <w:rtl/>
              </w:rPr>
              <w:t>מספר הספק</w:t>
            </w:r>
          </w:p>
          <w:p w14:paraId="062BD67F" w14:textId="77777777" w:rsidR="002B0720" w:rsidRPr="004C0611" w:rsidRDefault="002B0720" w:rsidP="00DA2761">
            <w:pPr>
              <w:bidi/>
              <w:spacing w:before="120"/>
              <w:jc w:val="both"/>
              <w:rPr>
                <w:rFonts w:asciiTheme="minorBidi" w:hAnsiTheme="minorBidi" w:cstheme="minorBidi"/>
                <w:bCs/>
                <w:sz w:val="20"/>
                <w:szCs w:val="20"/>
                <w:rtl/>
              </w:rPr>
            </w:pPr>
            <w:r w:rsidRPr="004C0611">
              <w:rPr>
                <w:rFonts w:asciiTheme="minorBidi" w:hAnsiTheme="minorBidi" w:cstheme="minorBidi"/>
                <w:bCs/>
                <w:sz w:val="20"/>
                <w:szCs w:val="20"/>
                <w:rtl/>
              </w:rPr>
              <w:t xml:space="preserve">(ח.פ/ח.צ/ע.מ/מספר עמותה) </w:t>
            </w:r>
          </w:p>
        </w:tc>
        <w:tc>
          <w:tcPr>
            <w:tcW w:w="5379" w:type="dxa"/>
            <w:gridSpan w:val="2"/>
            <w:tcBorders>
              <w:top w:val="single" w:sz="4" w:space="0" w:color="auto"/>
              <w:left w:val="single" w:sz="4" w:space="0" w:color="auto"/>
              <w:bottom w:val="single" w:sz="4" w:space="0" w:color="auto"/>
              <w:right w:val="single" w:sz="4" w:space="0" w:color="auto"/>
            </w:tcBorders>
          </w:tcPr>
          <w:p w14:paraId="5AD06E86" w14:textId="77777777" w:rsidR="002B0720" w:rsidRPr="004C0611" w:rsidRDefault="002B0720" w:rsidP="00864938">
            <w:pPr>
              <w:pStyle w:val="Para0"/>
              <w:bidi/>
              <w:rPr>
                <w:rFonts w:asciiTheme="minorBidi" w:hAnsiTheme="minorBidi" w:cstheme="minorBidi"/>
                <w:sz w:val="20"/>
                <w:szCs w:val="20"/>
                <w:rtl/>
              </w:rPr>
            </w:pPr>
          </w:p>
        </w:tc>
      </w:tr>
      <w:tr w:rsidR="002B0720" w:rsidRPr="0053500C" w14:paraId="34432933" w14:textId="77777777" w:rsidTr="00A4260F">
        <w:tc>
          <w:tcPr>
            <w:tcW w:w="3692" w:type="dxa"/>
            <w:tcBorders>
              <w:top w:val="single" w:sz="4" w:space="0" w:color="auto"/>
              <w:left w:val="single" w:sz="4" w:space="0" w:color="auto"/>
              <w:bottom w:val="single" w:sz="4" w:space="0" w:color="auto"/>
              <w:right w:val="single" w:sz="4" w:space="0" w:color="auto"/>
            </w:tcBorders>
            <w:shd w:val="clear" w:color="auto" w:fill="E6E6E6"/>
          </w:tcPr>
          <w:p w14:paraId="19BABA54" w14:textId="77777777" w:rsidR="002B0720" w:rsidRPr="004C0611" w:rsidRDefault="002B0720" w:rsidP="00DA2761">
            <w:pPr>
              <w:bidi/>
              <w:spacing w:before="120"/>
              <w:jc w:val="both"/>
              <w:rPr>
                <w:rFonts w:asciiTheme="minorBidi" w:hAnsiTheme="minorBidi" w:cstheme="minorBidi"/>
                <w:bCs/>
                <w:sz w:val="20"/>
                <w:szCs w:val="20"/>
                <w:rtl/>
              </w:rPr>
            </w:pPr>
            <w:r w:rsidRPr="004C0611">
              <w:rPr>
                <w:rFonts w:asciiTheme="minorBidi" w:hAnsiTheme="minorBidi" w:cstheme="minorBidi"/>
                <w:bCs/>
                <w:sz w:val="20"/>
                <w:szCs w:val="20"/>
                <w:rtl/>
              </w:rPr>
              <w:t xml:space="preserve">ספק זה הנו: </w:t>
            </w:r>
          </w:p>
        </w:tc>
        <w:tc>
          <w:tcPr>
            <w:tcW w:w="2320" w:type="dxa"/>
            <w:tcBorders>
              <w:top w:val="single" w:sz="4" w:space="0" w:color="auto"/>
              <w:left w:val="single" w:sz="4" w:space="0" w:color="auto"/>
              <w:bottom w:val="single" w:sz="4" w:space="0" w:color="auto"/>
            </w:tcBorders>
          </w:tcPr>
          <w:p w14:paraId="2B8AE5A9" w14:textId="77777777" w:rsidR="002B0720" w:rsidRPr="004C0611" w:rsidRDefault="00571249" w:rsidP="00DA2761">
            <w:pPr>
              <w:bidi/>
              <w:spacing w:before="120"/>
              <w:jc w:val="both"/>
              <w:rPr>
                <w:rFonts w:asciiTheme="minorBidi" w:hAnsiTheme="minorBidi" w:cstheme="minorBidi"/>
                <w:b/>
                <w:sz w:val="20"/>
                <w:szCs w:val="20"/>
                <w:rtl/>
              </w:rPr>
            </w:pPr>
            <w:r w:rsidRPr="004C0611">
              <w:rPr>
                <w:rFonts w:asciiTheme="minorBidi" w:hAnsiTheme="minorBidi" w:cstheme="minorBidi"/>
                <w:b/>
                <w:sz w:val="20"/>
                <w:szCs w:val="20"/>
              </w:rPr>
              <w:sym w:font="Wingdings" w:char="F078"/>
            </w:r>
            <w:r w:rsidR="002B0720" w:rsidRPr="004C0611">
              <w:rPr>
                <w:rFonts w:asciiTheme="minorBidi" w:hAnsiTheme="minorBidi" w:cstheme="minorBidi"/>
                <w:b/>
                <w:sz w:val="20"/>
                <w:szCs w:val="20"/>
              </w:rPr>
              <w:t xml:space="preserve">     </w:t>
            </w:r>
            <w:r w:rsidR="002B0720" w:rsidRPr="004C0611">
              <w:rPr>
                <w:rFonts w:asciiTheme="minorBidi" w:hAnsiTheme="minorBidi" w:cstheme="minorBidi"/>
                <w:b/>
                <w:sz w:val="20"/>
                <w:szCs w:val="20"/>
                <w:rtl/>
              </w:rPr>
              <w:t xml:space="preserve"> ספק יחיד    </w:t>
            </w:r>
          </w:p>
        </w:tc>
        <w:tc>
          <w:tcPr>
            <w:tcW w:w="3059" w:type="dxa"/>
            <w:tcBorders>
              <w:top w:val="single" w:sz="4" w:space="0" w:color="auto"/>
              <w:bottom w:val="single" w:sz="4" w:space="0" w:color="auto"/>
              <w:right w:val="single" w:sz="4" w:space="0" w:color="auto"/>
            </w:tcBorders>
          </w:tcPr>
          <w:p w14:paraId="0A994044" w14:textId="77777777" w:rsidR="002B0720" w:rsidRPr="004C0611" w:rsidRDefault="002B0720" w:rsidP="00DA2761">
            <w:pPr>
              <w:bidi/>
              <w:spacing w:before="120"/>
              <w:jc w:val="both"/>
              <w:rPr>
                <w:rFonts w:ascii="Arial" w:hAnsi="Arial" w:cs="Arial"/>
                <w:b/>
                <w:sz w:val="20"/>
                <w:szCs w:val="20"/>
                <w:rtl/>
              </w:rPr>
            </w:pPr>
            <w:r w:rsidRPr="004C0611">
              <w:rPr>
                <w:rFonts w:ascii="Arial" w:hAnsi="Arial" w:cs="Arial"/>
                <w:b/>
                <w:sz w:val="20"/>
                <w:szCs w:val="20"/>
              </w:rPr>
              <w:sym w:font="Wingdings" w:char="F072"/>
            </w:r>
            <w:r w:rsidRPr="004C0611">
              <w:rPr>
                <w:rFonts w:ascii="Arial" w:hAnsi="Arial" w:cs="Arial"/>
                <w:b/>
                <w:sz w:val="20"/>
                <w:szCs w:val="20"/>
                <w:rtl/>
              </w:rPr>
              <w:t xml:space="preserve"> ספק חוץ </w:t>
            </w:r>
          </w:p>
        </w:tc>
      </w:tr>
      <w:tr w:rsidR="002B0720" w:rsidRPr="0053500C" w14:paraId="26A3DE16" w14:textId="77777777" w:rsidTr="00A4260F">
        <w:tc>
          <w:tcPr>
            <w:tcW w:w="3692" w:type="dxa"/>
            <w:tcBorders>
              <w:top w:val="single" w:sz="4" w:space="0" w:color="auto"/>
              <w:left w:val="single" w:sz="4" w:space="0" w:color="auto"/>
              <w:bottom w:val="single" w:sz="4" w:space="0" w:color="auto"/>
              <w:right w:val="single" w:sz="4" w:space="0" w:color="auto"/>
            </w:tcBorders>
            <w:shd w:val="clear" w:color="auto" w:fill="E6E6E6"/>
          </w:tcPr>
          <w:p w14:paraId="0F9061B9" w14:textId="77777777" w:rsidR="002B0720" w:rsidRPr="004C0611" w:rsidRDefault="002B0720" w:rsidP="00DA2761">
            <w:pPr>
              <w:bidi/>
              <w:spacing w:before="120"/>
              <w:jc w:val="both"/>
              <w:rPr>
                <w:rFonts w:asciiTheme="minorBidi" w:hAnsiTheme="minorBidi" w:cstheme="minorBidi"/>
                <w:bCs/>
                <w:sz w:val="20"/>
                <w:szCs w:val="20"/>
                <w:rtl/>
              </w:rPr>
            </w:pPr>
            <w:r w:rsidRPr="004C0611">
              <w:rPr>
                <w:rFonts w:asciiTheme="minorBidi" w:hAnsiTheme="minorBidi" w:cstheme="minorBidi"/>
                <w:bCs/>
                <w:sz w:val="20"/>
                <w:szCs w:val="20"/>
                <w:rtl/>
              </w:rPr>
              <w:t>אומדן / שווי ההתקשרות</w:t>
            </w:r>
            <w:r w:rsidR="00557139" w:rsidRPr="004C0611">
              <w:rPr>
                <w:rFonts w:asciiTheme="minorBidi" w:hAnsiTheme="minorBidi" w:cstheme="minorBidi"/>
                <w:bCs/>
                <w:sz w:val="20"/>
                <w:szCs w:val="20"/>
                <w:rtl/>
              </w:rPr>
              <w:t xml:space="preserve"> (ללא מע"מ)</w:t>
            </w:r>
            <w:r w:rsidRPr="004C0611">
              <w:rPr>
                <w:rFonts w:asciiTheme="minorBidi" w:hAnsiTheme="minorBidi" w:cstheme="minorBidi"/>
                <w:bCs/>
                <w:sz w:val="20"/>
                <w:szCs w:val="20"/>
                <w:rtl/>
              </w:rPr>
              <w:t>:</w:t>
            </w:r>
          </w:p>
        </w:tc>
        <w:tc>
          <w:tcPr>
            <w:tcW w:w="5379" w:type="dxa"/>
            <w:gridSpan w:val="2"/>
            <w:tcBorders>
              <w:top w:val="single" w:sz="4" w:space="0" w:color="auto"/>
              <w:left w:val="single" w:sz="4" w:space="0" w:color="auto"/>
              <w:bottom w:val="single" w:sz="4" w:space="0" w:color="auto"/>
              <w:right w:val="single" w:sz="4" w:space="0" w:color="auto"/>
            </w:tcBorders>
          </w:tcPr>
          <w:p w14:paraId="3101A1AB" w14:textId="285EC3C0" w:rsidR="002B0720" w:rsidRPr="004C0611" w:rsidRDefault="0042583D" w:rsidP="00DA2761">
            <w:pPr>
              <w:pStyle w:val="Para0"/>
              <w:bidi/>
              <w:rPr>
                <w:rFonts w:asciiTheme="minorBidi" w:hAnsiTheme="minorBidi" w:cstheme="minorBidi"/>
                <w:sz w:val="20"/>
                <w:szCs w:val="20"/>
                <w:rtl/>
              </w:rPr>
            </w:pPr>
            <w:r>
              <w:rPr>
                <w:rFonts w:asciiTheme="minorBidi" w:hAnsiTheme="minorBidi" w:cstheme="minorBidi" w:hint="cs"/>
                <w:sz w:val="20"/>
                <w:szCs w:val="20"/>
                <w:rtl/>
              </w:rPr>
              <w:t>20,000</w:t>
            </w:r>
            <w:r w:rsidR="006B3B73" w:rsidRPr="004C0611">
              <w:rPr>
                <w:rFonts w:asciiTheme="minorBidi" w:hAnsiTheme="minorBidi" w:cstheme="minorBidi"/>
                <w:sz w:val="20"/>
                <w:szCs w:val="20"/>
                <w:rtl/>
              </w:rPr>
              <w:t>$</w:t>
            </w:r>
          </w:p>
        </w:tc>
      </w:tr>
      <w:tr w:rsidR="002B0720" w:rsidRPr="0053500C" w14:paraId="7E1B3B28" w14:textId="77777777" w:rsidTr="00A4260F">
        <w:tc>
          <w:tcPr>
            <w:tcW w:w="3692" w:type="dxa"/>
            <w:tcBorders>
              <w:top w:val="single" w:sz="4" w:space="0" w:color="auto"/>
              <w:left w:val="single" w:sz="4" w:space="0" w:color="auto"/>
              <w:bottom w:val="single" w:sz="4" w:space="0" w:color="auto"/>
              <w:right w:val="single" w:sz="4" w:space="0" w:color="auto"/>
            </w:tcBorders>
            <w:shd w:val="clear" w:color="auto" w:fill="E6E6E6"/>
          </w:tcPr>
          <w:p w14:paraId="778BB7F9" w14:textId="77777777" w:rsidR="002B0720" w:rsidRPr="004C0611" w:rsidRDefault="002B0720" w:rsidP="00DA2761">
            <w:pPr>
              <w:bidi/>
              <w:spacing w:before="120"/>
              <w:jc w:val="both"/>
              <w:rPr>
                <w:rFonts w:asciiTheme="minorBidi" w:hAnsiTheme="minorBidi" w:cstheme="minorBidi"/>
                <w:bCs/>
                <w:sz w:val="20"/>
                <w:szCs w:val="20"/>
                <w:rtl/>
              </w:rPr>
            </w:pPr>
            <w:r w:rsidRPr="004C0611">
              <w:rPr>
                <w:rFonts w:asciiTheme="minorBidi" w:hAnsiTheme="minorBidi" w:cstheme="minorBidi"/>
                <w:bCs/>
                <w:sz w:val="20"/>
                <w:szCs w:val="20"/>
                <w:rtl/>
              </w:rPr>
              <w:t xml:space="preserve">תקופת ההתקשרות: </w:t>
            </w:r>
          </w:p>
        </w:tc>
        <w:tc>
          <w:tcPr>
            <w:tcW w:w="5379" w:type="dxa"/>
            <w:gridSpan w:val="2"/>
            <w:tcBorders>
              <w:top w:val="single" w:sz="4" w:space="0" w:color="auto"/>
              <w:left w:val="single" w:sz="4" w:space="0" w:color="auto"/>
              <w:bottom w:val="single" w:sz="4" w:space="0" w:color="auto"/>
              <w:right w:val="single" w:sz="4" w:space="0" w:color="auto"/>
            </w:tcBorders>
          </w:tcPr>
          <w:p w14:paraId="461DBE52" w14:textId="77777777" w:rsidR="002B0720" w:rsidRPr="004C0611" w:rsidRDefault="006B3B73" w:rsidP="006B3B73">
            <w:pPr>
              <w:pStyle w:val="Para0"/>
              <w:bidi/>
              <w:rPr>
                <w:rFonts w:asciiTheme="minorBidi" w:hAnsiTheme="minorBidi" w:cstheme="minorBidi"/>
                <w:sz w:val="20"/>
                <w:szCs w:val="20"/>
                <w:rtl/>
              </w:rPr>
            </w:pPr>
            <w:r w:rsidRPr="004C0611">
              <w:rPr>
                <w:rFonts w:asciiTheme="minorBidi" w:hAnsiTheme="minorBidi" w:cstheme="minorBidi"/>
                <w:sz w:val="20"/>
                <w:szCs w:val="20"/>
                <w:rtl/>
              </w:rPr>
              <w:t>30</w:t>
            </w:r>
            <w:r w:rsidR="00DD1ACE" w:rsidRPr="004C0611">
              <w:rPr>
                <w:rFonts w:asciiTheme="minorBidi" w:hAnsiTheme="minorBidi" w:cstheme="minorBidi"/>
                <w:sz w:val="20"/>
                <w:szCs w:val="20"/>
                <w:rtl/>
              </w:rPr>
              <w:t>/</w:t>
            </w:r>
            <w:r w:rsidRPr="004C0611">
              <w:rPr>
                <w:rFonts w:asciiTheme="minorBidi" w:hAnsiTheme="minorBidi" w:cstheme="minorBidi"/>
                <w:sz w:val="20"/>
                <w:szCs w:val="20"/>
                <w:rtl/>
              </w:rPr>
              <w:t>11</w:t>
            </w:r>
            <w:r w:rsidR="00DD1ACE" w:rsidRPr="004C0611">
              <w:rPr>
                <w:rFonts w:asciiTheme="minorBidi" w:hAnsiTheme="minorBidi" w:cstheme="minorBidi"/>
                <w:sz w:val="20"/>
                <w:szCs w:val="20"/>
                <w:rtl/>
              </w:rPr>
              <w:t>/202</w:t>
            </w:r>
            <w:r w:rsidR="005879DF" w:rsidRPr="004C0611">
              <w:rPr>
                <w:rFonts w:asciiTheme="minorBidi" w:hAnsiTheme="minorBidi" w:cstheme="minorBidi"/>
                <w:sz w:val="20"/>
                <w:szCs w:val="20"/>
                <w:rtl/>
              </w:rPr>
              <w:t>1</w:t>
            </w:r>
            <w:r w:rsidR="00DD1ACE" w:rsidRPr="004C0611">
              <w:rPr>
                <w:rFonts w:asciiTheme="minorBidi" w:hAnsiTheme="minorBidi" w:cstheme="minorBidi"/>
                <w:sz w:val="20"/>
                <w:szCs w:val="20"/>
                <w:rtl/>
              </w:rPr>
              <w:t>-</w:t>
            </w:r>
            <w:r w:rsidRPr="004C0611">
              <w:rPr>
                <w:rFonts w:asciiTheme="minorBidi" w:hAnsiTheme="minorBidi" w:cstheme="minorBidi"/>
                <w:sz w:val="20"/>
                <w:szCs w:val="20"/>
                <w:rtl/>
              </w:rPr>
              <w:t>30</w:t>
            </w:r>
            <w:r w:rsidR="00DD1ACE" w:rsidRPr="004C0611">
              <w:rPr>
                <w:rFonts w:asciiTheme="minorBidi" w:hAnsiTheme="minorBidi" w:cstheme="minorBidi"/>
                <w:sz w:val="20"/>
                <w:szCs w:val="20"/>
                <w:rtl/>
              </w:rPr>
              <w:t>/09/</w:t>
            </w:r>
            <w:r w:rsidRPr="004C0611">
              <w:rPr>
                <w:rFonts w:asciiTheme="minorBidi" w:hAnsiTheme="minorBidi" w:cstheme="minorBidi"/>
                <w:sz w:val="20"/>
                <w:szCs w:val="20"/>
                <w:rtl/>
              </w:rPr>
              <w:t>2023</w:t>
            </w:r>
          </w:p>
        </w:tc>
      </w:tr>
    </w:tbl>
    <w:p w14:paraId="75B978E5" w14:textId="77777777" w:rsidR="002B0720" w:rsidRDefault="002B0720" w:rsidP="00DA2761">
      <w:pPr>
        <w:bidi/>
        <w:jc w:val="both"/>
        <w:rPr>
          <w:rFonts w:ascii="Arial" w:hAnsi="Arial" w:cs="Arial"/>
          <w:bCs/>
          <w:rtl/>
        </w:rPr>
      </w:pPr>
    </w:p>
    <w:p w14:paraId="675FE3B2" w14:textId="77777777" w:rsidR="002B0720" w:rsidRPr="00BD3C63" w:rsidRDefault="002B0720" w:rsidP="00DA2761">
      <w:pPr>
        <w:bidi/>
        <w:jc w:val="both"/>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14:paraId="64AF2344" w14:textId="77777777"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DE8CE5B" w14:textId="77777777" w:rsidR="002B0720" w:rsidRDefault="002B0720" w:rsidP="00DA2761">
      <w:pPr>
        <w:bidi/>
        <w:jc w:val="both"/>
        <w:rPr>
          <w:rFonts w:ascii="Arial" w:hAnsi="Arial" w:cs="Arial"/>
          <w:bCs/>
          <w:sz w:val="22"/>
          <w:szCs w:val="22"/>
          <w:rtl/>
        </w:rPr>
      </w:pPr>
    </w:p>
    <w:p w14:paraId="57414D0D" w14:textId="77777777"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14:paraId="7F35DD4F" w14:textId="77777777"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50782DFD" w14:textId="77777777" w:rsidR="0042583D" w:rsidRDefault="0042583D" w:rsidP="0042583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proofErr w:type="spellStart"/>
      <w:r w:rsidRPr="0042583D">
        <w:rPr>
          <w:rFonts w:ascii="Arial" w:hAnsi="Arial" w:cs="Arial"/>
          <w:b/>
          <w:sz w:val="22"/>
          <w:szCs w:val="22"/>
          <w:rtl/>
        </w:rPr>
        <w:t>סוויפט</w:t>
      </w:r>
      <w:proofErr w:type="spellEnd"/>
      <w:r w:rsidRPr="0042583D">
        <w:rPr>
          <w:rFonts w:ascii="Arial" w:hAnsi="Arial" w:cs="Arial"/>
          <w:b/>
          <w:sz w:val="22"/>
          <w:szCs w:val="22"/>
          <w:rtl/>
        </w:rPr>
        <w:t xml:space="preserve"> או בשמה המלא האגודה העולמית לתקשורת פיננסית בין-בנקאית (באנגלית: </w:t>
      </w:r>
      <w:r w:rsidRPr="0042583D">
        <w:rPr>
          <w:rFonts w:ascii="Arial" w:hAnsi="Arial" w:cs="Arial"/>
          <w:b/>
          <w:sz w:val="22"/>
          <w:szCs w:val="22"/>
        </w:rPr>
        <w:t>Society for Worldwide Interbank Financial Telecommunication</w:t>
      </w:r>
      <w:r w:rsidRPr="0042583D">
        <w:rPr>
          <w:rFonts w:ascii="Arial" w:hAnsi="Arial" w:cs="Arial"/>
          <w:b/>
          <w:sz w:val="22"/>
          <w:szCs w:val="22"/>
          <w:rtl/>
        </w:rPr>
        <w:t xml:space="preserve">, בראשי תיבות: </w:t>
      </w:r>
      <w:r w:rsidRPr="0042583D">
        <w:rPr>
          <w:rFonts w:ascii="Arial" w:hAnsi="Arial" w:cs="Arial"/>
          <w:b/>
          <w:sz w:val="22"/>
          <w:szCs w:val="22"/>
        </w:rPr>
        <w:t>SWIFT</w:t>
      </w:r>
      <w:r w:rsidRPr="0042583D">
        <w:rPr>
          <w:rFonts w:ascii="Arial" w:hAnsi="Arial" w:cs="Arial"/>
          <w:b/>
          <w:sz w:val="22"/>
          <w:szCs w:val="22"/>
          <w:rtl/>
        </w:rPr>
        <w:t xml:space="preserve">) היא מסלקה בינלאומית דרכה עובר מידע בין מוסדות פיננסים שונים, כדוגמת בנקים. המסלקה מספקת העברת בטוחה, אמינה ומתוקננת של מידע על העברות כספים. </w:t>
      </w:r>
      <w:r w:rsidRPr="0042583D">
        <w:rPr>
          <w:rFonts w:ascii="Arial" w:hAnsi="Arial" w:cs="Arial"/>
          <w:b/>
          <w:sz w:val="22"/>
          <w:szCs w:val="22"/>
        </w:rPr>
        <w:t>SWIFT</w:t>
      </w:r>
      <w:r w:rsidRPr="0042583D">
        <w:rPr>
          <w:rFonts w:ascii="Arial" w:hAnsi="Arial" w:cs="Arial"/>
          <w:b/>
          <w:sz w:val="22"/>
          <w:szCs w:val="22"/>
          <w:rtl/>
        </w:rPr>
        <w:t xml:space="preserve"> מספקת גם תוכנה ושירותים למוסדות פיננסיים, בעיקר לשימוש ברשת </w:t>
      </w:r>
      <w:proofErr w:type="spellStart"/>
      <w:r w:rsidRPr="0042583D">
        <w:rPr>
          <w:rFonts w:ascii="Arial" w:hAnsi="Arial" w:cs="Arial"/>
          <w:b/>
          <w:sz w:val="22"/>
          <w:szCs w:val="22"/>
        </w:rPr>
        <w:t>SWIFTNet</w:t>
      </w:r>
      <w:proofErr w:type="spellEnd"/>
      <w:r w:rsidRPr="0042583D">
        <w:rPr>
          <w:rFonts w:ascii="Arial" w:hAnsi="Arial" w:cs="Arial"/>
          <w:b/>
          <w:sz w:val="22"/>
          <w:szCs w:val="22"/>
          <w:rtl/>
        </w:rPr>
        <w:t xml:space="preserve">, ובתקן </w:t>
      </w:r>
      <w:r w:rsidRPr="0042583D">
        <w:rPr>
          <w:rFonts w:ascii="Arial" w:hAnsi="Arial" w:cs="Arial"/>
          <w:b/>
          <w:sz w:val="22"/>
          <w:szCs w:val="22"/>
        </w:rPr>
        <w:t>ISO 9362</w:t>
      </w:r>
      <w:r w:rsidRPr="0042583D">
        <w:rPr>
          <w:rFonts w:ascii="Arial" w:hAnsi="Arial" w:cs="Arial"/>
          <w:b/>
          <w:sz w:val="22"/>
          <w:szCs w:val="22"/>
          <w:rtl/>
        </w:rPr>
        <w:t xml:space="preserve">. מרבית התקשורת הבין-בנקאית בעולם היום מתבצעת באמצעות שירותי </w:t>
      </w:r>
      <w:r w:rsidRPr="0042583D">
        <w:rPr>
          <w:rFonts w:ascii="Arial" w:hAnsi="Arial" w:cs="Arial"/>
          <w:b/>
          <w:sz w:val="22"/>
          <w:szCs w:val="22"/>
        </w:rPr>
        <w:t>SWIFT</w:t>
      </w:r>
      <w:r w:rsidRPr="0042583D">
        <w:rPr>
          <w:rFonts w:ascii="Arial" w:hAnsi="Arial" w:cs="Arial"/>
          <w:b/>
          <w:sz w:val="22"/>
          <w:szCs w:val="22"/>
          <w:rtl/>
        </w:rPr>
        <w:t xml:space="preserve">. מדובר על ארגון עולמי ויחיד מסוגו בעולם. </w:t>
      </w:r>
    </w:p>
    <w:p w14:paraId="2D891A5A" w14:textId="77777777" w:rsidR="0042583D" w:rsidRDefault="0042583D" w:rsidP="0042583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p>
    <w:p w14:paraId="7FC4C78F" w14:textId="77777777" w:rsidR="0042583D" w:rsidRDefault="0042583D" w:rsidP="0042583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sidRPr="0042583D">
        <w:rPr>
          <w:rFonts w:ascii="Arial" w:hAnsi="Arial" w:cs="Arial"/>
          <w:b/>
          <w:sz w:val="22"/>
          <w:szCs w:val="22"/>
          <w:rtl/>
        </w:rPr>
        <w:t xml:space="preserve">משרדי ממשלה משלמים למוטבים בחו"ל ולצורך ביצוע הסליקה עושים שימוש בבנק ישראל </w:t>
      </w:r>
      <w:proofErr w:type="spellStart"/>
      <w:r w:rsidRPr="0042583D">
        <w:rPr>
          <w:rFonts w:ascii="Arial" w:hAnsi="Arial" w:cs="Arial"/>
          <w:b/>
          <w:sz w:val="22"/>
          <w:szCs w:val="22"/>
          <w:rtl/>
        </w:rPr>
        <w:t>וסיטי</w:t>
      </w:r>
      <w:proofErr w:type="spellEnd"/>
      <w:r w:rsidRPr="0042583D">
        <w:rPr>
          <w:rFonts w:ascii="Arial" w:hAnsi="Arial" w:cs="Arial"/>
          <w:b/>
          <w:sz w:val="22"/>
          <w:szCs w:val="22"/>
          <w:rtl/>
        </w:rPr>
        <w:t xml:space="preserve"> בנק</w:t>
      </w:r>
      <w:r>
        <w:rPr>
          <w:rFonts w:ascii="Arial" w:hAnsi="Arial" w:cs="Arial" w:hint="cs"/>
          <w:b/>
          <w:sz w:val="22"/>
          <w:szCs w:val="22"/>
          <w:rtl/>
        </w:rPr>
        <w:t xml:space="preserve">. </w:t>
      </w:r>
      <w:r w:rsidRPr="0042583D">
        <w:rPr>
          <w:rFonts w:ascii="Arial" w:hAnsi="Arial" w:cs="Arial"/>
          <w:b/>
          <w:sz w:val="22"/>
          <w:szCs w:val="22"/>
          <w:rtl/>
        </w:rPr>
        <w:t xml:space="preserve">לטובת ניהול המידע, נעשה שימוש באת ר </w:t>
      </w:r>
      <w:r w:rsidRPr="0042583D">
        <w:rPr>
          <w:rFonts w:ascii="Arial" w:hAnsi="Arial" w:cs="Arial"/>
          <w:b/>
          <w:sz w:val="22"/>
          <w:szCs w:val="22"/>
        </w:rPr>
        <w:t>SWIFT</w:t>
      </w:r>
      <w:r w:rsidRPr="0042583D">
        <w:rPr>
          <w:rFonts w:ascii="Arial" w:hAnsi="Arial" w:cs="Arial"/>
          <w:b/>
          <w:sz w:val="22"/>
          <w:szCs w:val="22"/>
          <w:rtl/>
        </w:rPr>
        <w:t xml:space="preserve"> לצורך הורדת קובץ במבנה המותאם למערכת </w:t>
      </w:r>
      <w:r w:rsidRPr="0042583D">
        <w:rPr>
          <w:rFonts w:ascii="Arial" w:hAnsi="Arial" w:cs="Arial"/>
          <w:b/>
          <w:sz w:val="22"/>
          <w:szCs w:val="22"/>
        </w:rPr>
        <w:t>SAP</w:t>
      </w:r>
      <w:r w:rsidRPr="0042583D">
        <w:rPr>
          <w:rFonts w:ascii="Arial" w:hAnsi="Arial" w:cs="Arial"/>
          <w:b/>
          <w:sz w:val="22"/>
          <w:szCs w:val="22"/>
          <w:rtl/>
        </w:rPr>
        <w:t xml:space="preserve"> ולאחריו נטען למערכת </w:t>
      </w:r>
      <w:proofErr w:type="spellStart"/>
      <w:r w:rsidRPr="0042583D">
        <w:rPr>
          <w:rFonts w:ascii="Arial" w:hAnsi="Arial" w:cs="Arial"/>
          <w:b/>
          <w:sz w:val="22"/>
          <w:szCs w:val="22"/>
          <w:rtl/>
        </w:rPr>
        <w:t>מרכב"ה</w:t>
      </w:r>
      <w:proofErr w:type="spellEnd"/>
      <w:r w:rsidRPr="0042583D">
        <w:rPr>
          <w:rFonts w:ascii="Arial" w:hAnsi="Arial" w:cs="Arial"/>
          <w:b/>
          <w:sz w:val="22"/>
          <w:szCs w:val="22"/>
          <w:rtl/>
        </w:rPr>
        <w:t>, ומשמש את משרדי</w:t>
      </w:r>
      <w:r>
        <w:rPr>
          <w:rFonts w:ascii="Arial" w:hAnsi="Arial" w:cs="Arial" w:hint="cs"/>
          <w:b/>
          <w:sz w:val="22"/>
          <w:szCs w:val="22"/>
          <w:rtl/>
        </w:rPr>
        <w:t xml:space="preserve"> הממשלה.</w:t>
      </w:r>
    </w:p>
    <w:p w14:paraId="3B28A320" w14:textId="77777777" w:rsidR="0042583D" w:rsidRPr="0042583D" w:rsidRDefault="0042583D" w:rsidP="0042583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p>
    <w:p w14:paraId="2106C4F0" w14:textId="65CE2132" w:rsidR="002B0720" w:rsidRDefault="0042583D" w:rsidP="0042583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sidRPr="0042583D">
        <w:rPr>
          <w:rFonts w:ascii="Arial" w:hAnsi="Arial" w:cs="Arial"/>
          <w:b/>
          <w:sz w:val="22"/>
          <w:szCs w:val="22"/>
          <w:rtl/>
        </w:rPr>
        <w:t>על מנת לאמת</w:t>
      </w:r>
      <w:r>
        <w:rPr>
          <w:rFonts w:ascii="Arial" w:hAnsi="Arial" w:cs="Arial" w:hint="cs"/>
          <w:b/>
          <w:sz w:val="22"/>
          <w:szCs w:val="22"/>
          <w:rtl/>
        </w:rPr>
        <w:t xml:space="preserve"> מחדש</w:t>
      </w:r>
      <w:r w:rsidRPr="0042583D">
        <w:rPr>
          <w:rFonts w:ascii="Arial" w:hAnsi="Arial" w:cs="Arial"/>
          <w:b/>
          <w:sz w:val="22"/>
          <w:szCs w:val="22"/>
          <w:rtl/>
        </w:rPr>
        <w:t xml:space="preserve"> כי אכן מדובר בספק יחיד, בוצעה התייעצות עם יועץ חיצוני לנושא המתמחה בשירותי תשלומים וסליקה.</w:t>
      </w:r>
    </w:p>
    <w:p w14:paraId="1BBDFB83" w14:textId="77777777"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6072242" w14:textId="699DF194" w:rsidR="00307478" w:rsidRDefault="0042583D" w:rsidP="0042583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 xml:space="preserve">נמצא כי </w:t>
      </w:r>
      <w:r w:rsidRPr="0042583D">
        <w:rPr>
          <w:rFonts w:ascii="Arial" w:hAnsi="Arial" w:cs="Arial"/>
          <w:b/>
          <w:sz w:val="22"/>
          <w:szCs w:val="22"/>
        </w:rPr>
        <w:t>SWIFT</w:t>
      </w:r>
      <w:r w:rsidRPr="0042583D">
        <w:rPr>
          <w:rFonts w:ascii="Arial" w:hAnsi="Arial" w:cs="Arial"/>
          <w:b/>
          <w:sz w:val="22"/>
          <w:szCs w:val="22"/>
          <w:rtl/>
        </w:rPr>
        <w:t xml:space="preserve"> הינו ספק יחיד עבור</w:t>
      </w:r>
      <w:r>
        <w:rPr>
          <w:rFonts w:ascii="Arial" w:hAnsi="Arial" w:cs="Arial" w:hint="cs"/>
          <w:b/>
          <w:sz w:val="22"/>
          <w:szCs w:val="22"/>
          <w:rtl/>
        </w:rPr>
        <w:t xml:space="preserve"> הצורך המתואר לעיל.</w:t>
      </w:r>
    </w:p>
    <w:p w14:paraId="2ABA02FD" w14:textId="77777777"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tbl>
      <w:tblPr>
        <w:bidiVisual/>
        <w:tblW w:w="923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0"/>
      </w:tblGrid>
      <w:tr w:rsidR="004C0611" w:rsidRPr="004C75D5" w14:paraId="29CCF6BF" w14:textId="77777777" w:rsidTr="004C0611">
        <w:trPr>
          <w:trHeight w:val="721"/>
        </w:trPr>
        <w:tc>
          <w:tcPr>
            <w:tcW w:w="9230" w:type="dxa"/>
            <w:tcBorders>
              <w:bottom w:val="single" w:sz="4" w:space="0" w:color="auto"/>
            </w:tcBorders>
          </w:tcPr>
          <w:p w14:paraId="66CEE250" w14:textId="0B5D54EE" w:rsidR="004C0611" w:rsidRPr="004C0611" w:rsidRDefault="00B921A7" w:rsidP="004C0611">
            <w:pPr>
              <w:bidi/>
              <w:rPr>
                <w:rFonts w:ascii="Arial" w:hAnsi="Arial" w:cs="Arial"/>
                <w:b/>
                <w:sz w:val="22"/>
                <w:szCs w:val="22"/>
                <w:rtl/>
              </w:rPr>
            </w:pPr>
            <w:r>
              <w:rPr>
                <w:rFonts w:ascii="Arial" w:hAnsi="Arial" w:cs="Arial" w:hint="cs"/>
                <w:b/>
                <w:sz w:val="22"/>
                <w:szCs w:val="22"/>
                <w:rtl/>
              </w:rPr>
              <w:t>אין</w:t>
            </w:r>
          </w:p>
        </w:tc>
      </w:tr>
    </w:tbl>
    <w:p w14:paraId="3722D581" w14:textId="77777777" w:rsidR="004C0611" w:rsidRDefault="004C0611" w:rsidP="00DA2761">
      <w:pPr>
        <w:bidi/>
        <w:jc w:val="both"/>
        <w:rPr>
          <w:rFonts w:ascii="Arial" w:hAnsi="Arial" w:cs="Arial"/>
          <w:bCs/>
          <w:sz w:val="22"/>
          <w:szCs w:val="22"/>
          <w:rtl/>
        </w:rPr>
      </w:pPr>
    </w:p>
    <w:p w14:paraId="4E6580B7" w14:textId="77777777" w:rsidR="002B0720" w:rsidRDefault="002B0720" w:rsidP="004C061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707D7EE" w14:textId="77777777" w:rsidR="004C0611" w:rsidRDefault="004C0611" w:rsidP="004C0611">
      <w:pPr>
        <w:bidi/>
        <w:jc w:val="both"/>
        <w:rPr>
          <w:rFonts w:ascii="Arial" w:hAnsi="Arial" w:cs="Arial"/>
          <w:b/>
          <w:sz w:val="22"/>
          <w:szCs w:val="22"/>
          <w:rtl/>
        </w:rPr>
      </w:pPr>
    </w:p>
    <w:p w14:paraId="72F38B11" w14:textId="77777777" w:rsidR="004C0611" w:rsidRDefault="004C0611" w:rsidP="004C0611">
      <w:pPr>
        <w:bidi/>
        <w:jc w:val="both"/>
        <w:rPr>
          <w:rFonts w:ascii="Arial" w:hAnsi="Arial" w:cs="Arial"/>
          <w:b/>
          <w:sz w:val="22"/>
          <w:szCs w:val="22"/>
          <w:rtl/>
        </w:rPr>
      </w:pPr>
      <w:r>
        <w:rPr>
          <w:rFonts w:ascii="Arial" w:hAnsi="Arial" w:cs="Arial" w:hint="cs"/>
          <w:b/>
          <w:sz w:val="22"/>
          <w:szCs w:val="22"/>
          <w:rtl/>
        </w:rPr>
        <w:t>בכבוד רב,</w:t>
      </w:r>
    </w:p>
    <w:p w14:paraId="042B0191" w14:textId="77777777" w:rsidR="002B0720" w:rsidRDefault="002B0720" w:rsidP="00DA2761">
      <w:pPr>
        <w:bidi/>
        <w:jc w:val="both"/>
        <w:rPr>
          <w:rFonts w:ascii="Arial" w:hAnsi="Arial" w:cs="Arial"/>
          <w:b/>
          <w:sz w:val="22"/>
          <w:szCs w:val="22"/>
          <w:rtl/>
        </w:rPr>
      </w:pPr>
    </w:p>
    <w:tbl>
      <w:tblPr>
        <w:tblpPr w:leftFromText="180" w:rightFromText="180" w:vertAnchor="text" w:horzAnchor="margin" w:tblpY="42"/>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4C0611" w:rsidRPr="0053500C" w14:paraId="295E7604" w14:textId="77777777" w:rsidTr="004C0611">
        <w:tc>
          <w:tcPr>
            <w:tcW w:w="2698" w:type="dxa"/>
            <w:tcBorders>
              <w:bottom w:val="single" w:sz="4" w:space="0" w:color="auto"/>
            </w:tcBorders>
          </w:tcPr>
          <w:p w14:paraId="00E7CADB" w14:textId="77777777" w:rsidR="004C0611" w:rsidRPr="0053500C" w:rsidRDefault="004C0611" w:rsidP="004C0611">
            <w:pPr>
              <w:spacing w:line="360" w:lineRule="auto"/>
              <w:jc w:val="center"/>
              <w:rPr>
                <w:rFonts w:ascii="Arial" w:hAnsi="Arial" w:cs="Arial"/>
                <w:b/>
                <w:sz w:val="22"/>
                <w:szCs w:val="22"/>
              </w:rPr>
            </w:pPr>
            <w:r>
              <w:rPr>
                <w:rFonts w:ascii="Arial" w:hAnsi="Arial" w:cs="Arial" w:hint="cs"/>
                <w:b/>
                <w:sz w:val="22"/>
                <w:szCs w:val="22"/>
                <w:rtl/>
              </w:rPr>
              <w:t>סתיו אליעזר</w:t>
            </w:r>
          </w:p>
        </w:tc>
        <w:tc>
          <w:tcPr>
            <w:tcW w:w="3420" w:type="dxa"/>
            <w:tcBorders>
              <w:bottom w:val="single" w:sz="4" w:space="0" w:color="auto"/>
            </w:tcBorders>
          </w:tcPr>
          <w:p w14:paraId="575DE95B" w14:textId="77777777" w:rsidR="004C0611" w:rsidRPr="0053500C" w:rsidRDefault="004C0611" w:rsidP="004C0611">
            <w:pPr>
              <w:spacing w:line="360" w:lineRule="auto"/>
              <w:jc w:val="center"/>
              <w:rPr>
                <w:rFonts w:ascii="Arial" w:hAnsi="Arial" w:cs="Arial"/>
                <w:b/>
                <w:sz w:val="22"/>
                <w:szCs w:val="22"/>
              </w:rPr>
            </w:pPr>
            <w:r>
              <w:rPr>
                <w:rFonts w:ascii="Arial" w:hAnsi="Arial" w:cs="Arial" w:hint="cs"/>
                <w:b/>
                <w:sz w:val="22"/>
                <w:szCs w:val="22"/>
                <w:rtl/>
              </w:rPr>
              <w:t>רפרנטית ביטחון ומנהל</w:t>
            </w:r>
          </w:p>
        </w:tc>
        <w:tc>
          <w:tcPr>
            <w:tcW w:w="3202" w:type="dxa"/>
            <w:tcBorders>
              <w:bottom w:val="single" w:sz="4" w:space="0" w:color="auto"/>
            </w:tcBorders>
          </w:tcPr>
          <w:p w14:paraId="48CE31EF" w14:textId="77777777" w:rsidR="004C0611" w:rsidRPr="0053500C" w:rsidRDefault="004C0611" w:rsidP="004C0611">
            <w:pPr>
              <w:spacing w:line="360" w:lineRule="auto"/>
              <w:jc w:val="center"/>
              <w:rPr>
                <w:rFonts w:ascii="Arial" w:hAnsi="Arial" w:cs="Arial"/>
                <w:b/>
                <w:sz w:val="22"/>
                <w:szCs w:val="22"/>
                <w:rtl/>
              </w:rPr>
            </w:pPr>
            <w:r w:rsidRPr="004C0611">
              <w:rPr>
                <w:rFonts w:ascii="Arial" w:hAnsi="Arial" w:cs="Arial"/>
                <w:b/>
                <w:noProof/>
                <w:sz w:val="22"/>
                <w:szCs w:val="22"/>
              </w:rPr>
              <w:drawing>
                <wp:anchor distT="0" distB="0" distL="114300" distR="114300" simplePos="0" relativeHeight="251662336" behindDoc="1" locked="0" layoutInCell="1" allowOverlap="1" wp14:anchorId="06D05474" wp14:editId="0144980C">
                  <wp:simplePos x="0" y="0"/>
                  <wp:positionH relativeFrom="column">
                    <wp:posOffset>64135</wp:posOffset>
                  </wp:positionH>
                  <wp:positionV relativeFrom="paragraph">
                    <wp:posOffset>0</wp:posOffset>
                  </wp:positionV>
                  <wp:extent cx="1228725" cy="603885"/>
                  <wp:effectExtent l="0" t="0" r="9525" b="5715"/>
                  <wp:wrapTight wrapText="bothSides">
                    <wp:wrapPolygon edited="0">
                      <wp:start x="0" y="0"/>
                      <wp:lineTo x="0" y="21123"/>
                      <wp:lineTo x="21433" y="21123"/>
                      <wp:lineTo x="21433" y="0"/>
                      <wp:lineTo x="0" y="0"/>
                    </wp:wrapPolygon>
                  </wp:wrapTight>
                  <wp:docPr id="8" name="תמונה 8" descr="C:\Users\Hstave\Desktop\חתימ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stave\Desktop\חתימה.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28725" cy="6038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3F89B6C9" wp14:editId="2136203A">
                  <wp:simplePos x="0" y="0"/>
                  <wp:positionH relativeFrom="column">
                    <wp:posOffset>1694815</wp:posOffset>
                  </wp:positionH>
                  <wp:positionV relativeFrom="line">
                    <wp:posOffset>8536305</wp:posOffset>
                  </wp:positionV>
                  <wp:extent cx="1431290" cy="437515"/>
                  <wp:effectExtent l="0" t="0" r="0" b="635"/>
                  <wp:wrapNone/>
                  <wp:docPr id="7" name="תמונה 7" descr="Signed on document: 2016-15628&#10;System ID: DA89BF6F3F80F9A2C2257FD9002DA2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Sign" descr="Signed on document: 2016-15628&#10;System ID: DA89BF6F3F80F9A2C2257FD9002DA2F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1290" cy="4375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347F22E5" wp14:editId="0C6A6C28">
                  <wp:simplePos x="0" y="0"/>
                  <wp:positionH relativeFrom="column">
                    <wp:posOffset>1694815</wp:posOffset>
                  </wp:positionH>
                  <wp:positionV relativeFrom="line">
                    <wp:posOffset>8536305</wp:posOffset>
                  </wp:positionV>
                  <wp:extent cx="1431290" cy="437515"/>
                  <wp:effectExtent l="0" t="0" r="0" b="635"/>
                  <wp:wrapNone/>
                  <wp:docPr id="6" name="תמונה 6" descr="Signed on document: 2016-15628&#10;System ID: DA89BF6F3F80F9A2C2257FD9002DA2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Sign" descr="Signed on document: 2016-15628&#10;System ID: DA89BF6F3F80F9A2C2257FD9002DA2F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1290" cy="4375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69C40083" wp14:editId="1F549475">
                  <wp:simplePos x="0" y="0"/>
                  <wp:positionH relativeFrom="column">
                    <wp:posOffset>1694815</wp:posOffset>
                  </wp:positionH>
                  <wp:positionV relativeFrom="line">
                    <wp:posOffset>8536305</wp:posOffset>
                  </wp:positionV>
                  <wp:extent cx="1431290" cy="437515"/>
                  <wp:effectExtent l="0" t="0" r="0" b="635"/>
                  <wp:wrapNone/>
                  <wp:docPr id="5" name="תמונה 5" descr="Signed on document: 2016-15628&#10;System ID: DA89BF6F3F80F9A2C2257FD9002DA2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Sign" descr="Signed on document: 2016-15628&#10;System ID: DA89BF6F3F80F9A2C2257FD9002DA2F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1290" cy="43751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5073D572" w14:textId="77777777" w:rsidR="004C6EDE" w:rsidRPr="0091410C" w:rsidRDefault="004C6EDE" w:rsidP="00DA2761">
      <w:pPr>
        <w:pStyle w:val="Para0"/>
        <w:bidi/>
      </w:pPr>
    </w:p>
    <w:sectPr w:rsidR="004C6EDE" w:rsidRPr="0091410C" w:rsidSect="002B0720">
      <w:headerReference w:type="even" r:id="rId15"/>
      <w:headerReference w:type="default" r:id="rId16"/>
      <w:footerReference w:type="default" r:id="rId17"/>
      <w:headerReference w:type="first" r:id="rId18"/>
      <w:footerReference w:type="first" r:id="rId19"/>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B5D273" w14:textId="77777777" w:rsidR="00E95E4C" w:rsidRDefault="00E95E4C">
      <w:r>
        <w:separator/>
      </w:r>
    </w:p>
  </w:endnote>
  <w:endnote w:type="continuationSeparator" w:id="0">
    <w:p w14:paraId="4D52C0B8" w14:textId="77777777" w:rsidR="00E95E4C" w:rsidRDefault="00E95E4C">
      <w:r>
        <w:continuationSeparator/>
      </w:r>
    </w:p>
  </w:endnote>
  <w:endnote w:type="continuationNotice" w:id="1">
    <w:p w14:paraId="092949A2" w14:textId="77777777" w:rsidR="00E95E4C" w:rsidRDefault="00E95E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344B2" w14:textId="77777777" w:rsidR="00E71C6E" w:rsidRDefault="00E71C6E" w:rsidP="002B0720">
    <w:pPr>
      <w:pStyle w:val="a8"/>
      <w:tabs>
        <w:tab w:val="clear" w:pos="4153"/>
        <w:tab w:val="clear" w:pos="8306"/>
        <w:tab w:val="left" w:pos="1278"/>
        <w:tab w:val="right" w:pos="9070"/>
      </w:tabs>
      <w:rPr>
        <w:rtl/>
      </w:rPr>
    </w:pPr>
  </w:p>
  <w:p w14:paraId="350F08C0" w14:textId="77777777"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14:paraId="66DC50A0" w14:textId="77777777"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1CCF8E69" w14:textId="77777777" w:rsidR="00E71C6E" w:rsidRPr="003E2065" w:rsidRDefault="00E71C6E" w:rsidP="002B0720">
          <w:pPr>
            <w:rPr>
              <w:rFonts w:ascii="Arial" w:hAnsi="Arial" w:cs="Arial"/>
              <w:color w:val="1B3461"/>
              <w:sz w:val="15"/>
              <w:szCs w:val="15"/>
              <w:rtl/>
            </w:rPr>
          </w:pPr>
        </w:p>
        <w:p w14:paraId="619711C2" w14:textId="77777777" w:rsidR="00E71C6E" w:rsidRPr="003E2065" w:rsidRDefault="001835EE" w:rsidP="002B0720">
          <w:pPr>
            <w:rPr>
              <w:rFonts w:ascii="Arial" w:hAnsi="Arial" w:cs="Arial"/>
              <w:sz w:val="20"/>
              <w:szCs w:val="20"/>
              <w:rtl/>
            </w:rPr>
          </w:pPr>
          <w:r w:rsidRPr="00745747">
            <w:rPr>
              <w:noProof/>
            </w:rPr>
            <w:drawing>
              <wp:inline distT="0" distB="0" distL="0" distR="0" wp14:anchorId="3B75297F" wp14:editId="18C5B24C">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B91217B" w14:textId="77777777" w:rsidR="00E71C6E" w:rsidRPr="003E2065" w:rsidRDefault="00E71C6E" w:rsidP="004C0611">
          <w:pPr>
            <w:rPr>
              <w:rFonts w:ascii="Arial" w:hAnsi="Arial" w:cs="Arial"/>
              <w:color w:val="1B3461"/>
              <w:sz w:val="20"/>
              <w:szCs w:val="20"/>
            </w:rPr>
          </w:pPr>
          <w:r w:rsidRPr="003E2065">
            <w:rPr>
              <w:rFonts w:ascii="Arial" w:hAnsi="Arial" w:cs="Arial" w:hint="cs"/>
              <w:color w:val="1B3461"/>
              <w:sz w:val="20"/>
              <w:szCs w:val="20"/>
              <w:rtl/>
            </w:rPr>
            <w:t>בתוקף מיום</w:t>
          </w:r>
          <w:r w:rsidR="004C0611">
            <w:rPr>
              <w:rFonts w:ascii="Arial" w:hAnsi="Arial" w:cs="Arial" w:hint="cs"/>
              <w:color w:val="1B3461"/>
              <w:sz w:val="20"/>
              <w:szCs w:val="20"/>
              <w:rtl/>
            </w:rPr>
            <w:t xml:space="preserve"> </w:t>
          </w:r>
          <w:r w:rsidRPr="003E2065">
            <w:rPr>
              <w:rFonts w:ascii="Arial" w:hAnsi="Arial" w:cs="Arial" w:hint="cs"/>
              <w:color w:val="1B3461"/>
              <w:sz w:val="20"/>
              <w:szCs w:val="20"/>
              <w:rtl/>
            </w:rPr>
            <w:t>:</w:t>
          </w:r>
          <w:r w:rsidR="004C0611">
            <w:rPr>
              <w:rFonts w:ascii="Arial" w:hAnsi="Arial" w:cs="Arial" w:hint="cs"/>
              <w:color w:val="1B3461"/>
              <w:sz w:val="20"/>
              <w:szCs w:val="20"/>
              <w:rtl/>
            </w:rPr>
            <w:t xml:space="preserve"> </w:t>
          </w:r>
          <w:r>
            <w:rPr>
              <w:rFonts w:ascii="Arial" w:hAnsi="Arial" w:cs="Arial" w:hint="cs"/>
              <w:color w:val="1B3461"/>
              <w:sz w:val="20"/>
              <w:szCs w:val="20"/>
              <w:rtl/>
            </w:rPr>
            <w:t xml:space="preserve"> </w:t>
          </w:r>
          <w:r w:rsidR="004C0611">
            <w:rPr>
              <w:rFonts w:ascii="Arial" w:hAnsi="Arial" w:cs="Arial" w:hint="cs"/>
              <w:color w:val="1B3461"/>
              <w:sz w:val="20"/>
              <w:szCs w:val="20"/>
              <w:rtl/>
            </w:rPr>
            <w:t>0</w:t>
          </w:r>
          <w:r>
            <w:rPr>
              <w:rFonts w:ascii="Arial" w:hAnsi="Arial" w:cs="Arial" w:hint="cs"/>
              <w:color w:val="1B3461"/>
              <w:sz w:val="20"/>
              <w:szCs w:val="20"/>
              <w:rtl/>
            </w:rPr>
            <w:t>1.01.2010</w:t>
          </w:r>
          <w:r w:rsidR="004C0611">
            <w:rPr>
              <w:rFonts w:ascii="Arial" w:hAnsi="Arial" w:cs="Arial" w:hint="cs"/>
              <w:color w:val="1B3461"/>
              <w:sz w:val="20"/>
              <w:szCs w:val="20"/>
              <w:rtl/>
            </w:rPr>
            <w:t xml:space="preserve"> </w:t>
          </w:r>
        </w:p>
      </w:tc>
      <w:tc>
        <w:tcPr>
          <w:tcW w:w="3880" w:type="dxa"/>
          <w:tcBorders>
            <w:top w:val="single" w:sz="4" w:space="0" w:color="auto"/>
            <w:left w:val="single" w:sz="4" w:space="0" w:color="auto"/>
            <w:bottom w:val="single" w:sz="4" w:space="0" w:color="auto"/>
          </w:tcBorders>
          <w:shd w:val="clear" w:color="auto" w:fill="1B3461"/>
          <w:vAlign w:val="center"/>
        </w:tcPr>
        <w:p w14:paraId="09BE5C01" w14:textId="624F28DE"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D71FA">
            <w:rPr>
              <w:rFonts w:ascii="Arial" w:hAnsi="Arial" w:cs="Arial"/>
              <w:noProof/>
              <w:color w:val="FFFFFF"/>
              <w:sz w:val="20"/>
              <w:szCs w:val="20"/>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D71FA">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14:paraId="6E2CADFF" w14:textId="77777777"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D0E0828" w14:textId="77777777"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0E5BADF1" w14:textId="77777777"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31BF95C" w14:textId="77777777"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14:paraId="7AEA8587" w14:textId="77777777"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4368CA7" w14:textId="77777777" w:rsidR="00E71C6E" w:rsidRPr="003E2065" w:rsidRDefault="00E71C6E" w:rsidP="002B0720">
          <w:pPr>
            <w:rPr>
              <w:rFonts w:ascii="Arial" w:hAnsi="Arial" w:cs="Arial"/>
              <w:color w:val="1B3461"/>
              <w:sz w:val="15"/>
              <w:szCs w:val="15"/>
              <w:rtl/>
            </w:rPr>
          </w:pPr>
        </w:p>
        <w:p w14:paraId="4BBEB4DD" w14:textId="77777777" w:rsidR="00E71C6E" w:rsidRPr="003E2065" w:rsidRDefault="001835EE" w:rsidP="002B0720">
          <w:pPr>
            <w:rPr>
              <w:rFonts w:ascii="Arial" w:hAnsi="Arial" w:cs="Arial"/>
              <w:sz w:val="20"/>
              <w:szCs w:val="20"/>
              <w:rtl/>
            </w:rPr>
          </w:pPr>
          <w:r w:rsidRPr="00745747">
            <w:rPr>
              <w:noProof/>
            </w:rPr>
            <w:drawing>
              <wp:inline distT="0" distB="0" distL="0" distR="0" wp14:anchorId="7F44F697" wp14:editId="13B504D5">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6E2D6616" w14:textId="77777777"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EB25818" w14:textId="093595A9"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D71FA">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D71FA">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14:paraId="0B349122" w14:textId="77777777"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2119311" w14:textId="77777777"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4743B2F1" w14:textId="77777777"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7AB0870F" w14:textId="77777777" w:rsidR="00E71C6E" w:rsidRPr="006A207E" w:rsidRDefault="00E71C6E">
    <w:pPr>
      <w:pStyle w:val="a8"/>
    </w:pPr>
  </w:p>
  <w:p w14:paraId="613A561D" w14:textId="77777777"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C938E2" w14:textId="77777777" w:rsidR="00E95E4C" w:rsidRDefault="00E95E4C">
      <w:r>
        <w:separator/>
      </w:r>
    </w:p>
  </w:footnote>
  <w:footnote w:type="continuationSeparator" w:id="0">
    <w:p w14:paraId="317FA181" w14:textId="77777777" w:rsidR="00E95E4C" w:rsidRDefault="00E95E4C">
      <w:r>
        <w:continuationSeparator/>
      </w:r>
    </w:p>
  </w:footnote>
  <w:footnote w:type="continuationNotice" w:id="1">
    <w:p w14:paraId="71A8169B" w14:textId="77777777" w:rsidR="00E95E4C" w:rsidRDefault="00E95E4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E5EEC" w14:textId="77777777" w:rsidR="00E71C6E" w:rsidRDefault="00E95E4C">
    <w:pPr>
      <w:pStyle w:val="a6"/>
    </w:pPr>
    <w:r>
      <w:rPr>
        <w:noProof/>
      </w:rPr>
      <w:pict w14:anchorId="1AE417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14:paraId="28C08096" w14:textId="77777777" w:rsidTr="002B0720">
      <w:trPr>
        <w:trHeight w:hRule="exact" w:val="719"/>
        <w:jc w:val="center"/>
      </w:trPr>
      <w:tc>
        <w:tcPr>
          <w:tcW w:w="9072" w:type="dxa"/>
          <w:gridSpan w:val="2"/>
          <w:tcBorders>
            <w:top w:val="nil"/>
            <w:bottom w:val="nil"/>
          </w:tcBorders>
          <w:shd w:val="clear" w:color="auto" w:fill="1B3461"/>
          <w:vAlign w:val="center"/>
        </w:tcPr>
        <w:p w14:paraId="0D203C93" w14:textId="77777777"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14:paraId="2DB8550A" w14:textId="77777777" w:rsidTr="002B0720">
      <w:trPr>
        <w:trHeight w:val="460"/>
        <w:jc w:val="center"/>
      </w:trPr>
      <w:tc>
        <w:tcPr>
          <w:tcW w:w="4536" w:type="dxa"/>
          <w:tcBorders>
            <w:top w:val="nil"/>
            <w:left w:val="nil"/>
            <w:bottom w:val="single" w:sz="4" w:space="0" w:color="auto"/>
            <w:right w:val="nil"/>
          </w:tcBorders>
          <w:shd w:val="clear" w:color="auto" w:fill="E6E6E6"/>
          <w:vAlign w:val="center"/>
        </w:tcPr>
        <w:p w14:paraId="7C11C245" w14:textId="77777777"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5056D1B8" w14:textId="77777777" w:rsidR="00E71C6E" w:rsidRPr="00BF3DD4" w:rsidRDefault="00E71C6E" w:rsidP="002B0720">
          <w:pPr>
            <w:pStyle w:val="ab"/>
          </w:pPr>
          <w:r>
            <w:rPr>
              <w:rFonts w:hint="cs"/>
              <w:rtl/>
            </w:rPr>
            <w:t>מספר הוראה: 7.8.2</w:t>
          </w:r>
        </w:p>
      </w:tc>
    </w:tr>
    <w:tr w:rsidR="00E71C6E" w:rsidRPr="0053500C" w14:paraId="13994773" w14:textId="77777777"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3A32844" w14:textId="77777777"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54C850D" w14:textId="77777777" w:rsidR="00E71C6E" w:rsidRPr="00BF3DD4" w:rsidRDefault="00E71C6E" w:rsidP="002B0720">
          <w:pPr>
            <w:pStyle w:val="ab"/>
            <w:rPr>
              <w:rtl/>
            </w:rPr>
          </w:pPr>
          <w:r>
            <w:rPr>
              <w:rFonts w:hint="cs"/>
              <w:rtl/>
            </w:rPr>
            <w:t>מספר טופס: ט. 7.8.2.1</w:t>
          </w:r>
        </w:p>
      </w:tc>
    </w:tr>
  </w:tbl>
  <w:p w14:paraId="7A56C6D6" w14:textId="77777777"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6805C" w14:textId="77777777" w:rsidR="00E71C6E" w:rsidRPr="00D92E7A" w:rsidRDefault="00E71C6E" w:rsidP="00DA2761">
    <w:pPr>
      <w:pStyle w:val="a6"/>
      <w:rPr>
        <w:sz w:val="20"/>
        <w:szCs w:val="20"/>
        <w:rtl/>
      </w:rPr>
    </w:pPr>
  </w:p>
  <w:p w14:paraId="4526EFDC" w14:textId="77777777" w:rsidR="00E71C6E" w:rsidRDefault="001835EE" w:rsidP="00DA2761">
    <w:pPr>
      <w:pStyle w:val="a6"/>
      <w:jc w:val="center"/>
      <w:rPr>
        <w:sz w:val="20"/>
        <w:szCs w:val="20"/>
        <w:rtl/>
      </w:rPr>
    </w:pPr>
    <w:r>
      <w:rPr>
        <w:noProof/>
      </w:rPr>
      <w:drawing>
        <wp:inline distT="0" distB="0" distL="0" distR="0" wp14:anchorId="7355DA2F" wp14:editId="3FA02F57">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14:paraId="23E4F27D" w14:textId="77777777" w:rsidTr="00DA2761">
      <w:trPr>
        <w:trHeight w:hRule="exact" w:val="719"/>
        <w:jc w:val="center"/>
      </w:trPr>
      <w:tc>
        <w:tcPr>
          <w:tcW w:w="9072" w:type="dxa"/>
          <w:gridSpan w:val="2"/>
          <w:shd w:val="clear" w:color="auto" w:fill="1B3461"/>
        </w:tcPr>
        <w:p w14:paraId="01CCABBC" w14:textId="77777777"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14:paraId="1C71FC83" w14:textId="77777777" w:rsidTr="00DA2761">
      <w:trPr>
        <w:trHeight w:val="460"/>
        <w:jc w:val="center"/>
      </w:trPr>
      <w:tc>
        <w:tcPr>
          <w:tcW w:w="4536" w:type="dxa"/>
          <w:shd w:val="clear" w:color="auto" w:fill="E6E6E6"/>
        </w:tcPr>
        <w:p w14:paraId="213758D1" w14:textId="77777777"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14:paraId="63570544" w14:textId="77777777" w:rsidR="00E71C6E" w:rsidRPr="00BF3DD4" w:rsidRDefault="00E71C6E" w:rsidP="00DA2761">
          <w:pPr>
            <w:pStyle w:val="ab"/>
          </w:pPr>
          <w:r>
            <w:rPr>
              <w:rFonts w:hint="cs"/>
              <w:rtl/>
            </w:rPr>
            <w:t>מספר הוראה: 7.8.2</w:t>
          </w:r>
        </w:p>
      </w:tc>
    </w:tr>
    <w:tr w:rsidR="00E71C6E" w:rsidRPr="0053500C" w14:paraId="7AA5F687" w14:textId="77777777" w:rsidTr="00DA2761">
      <w:trPr>
        <w:trHeight w:val="460"/>
        <w:jc w:val="center"/>
      </w:trPr>
      <w:tc>
        <w:tcPr>
          <w:tcW w:w="4536" w:type="dxa"/>
          <w:shd w:val="clear" w:color="auto" w:fill="E6E6E6"/>
        </w:tcPr>
        <w:p w14:paraId="5BF0FC43" w14:textId="77777777"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14:paraId="470A8BE7" w14:textId="77777777" w:rsidR="00E71C6E" w:rsidRPr="00BF3DD4" w:rsidRDefault="00E71C6E" w:rsidP="00DA2761">
          <w:pPr>
            <w:pStyle w:val="ab"/>
            <w:rPr>
              <w:rtl/>
            </w:rPr>
          </w:pPr>
          <w:r>
            <w:rPr>
              <w:rFonts w:hint="cs"/>
              <w:rtl/>
            </w:rPr>
            <w:t>מספר טופס: ט. 7.8.2.1</w:t>
          </w:r>
        </w:p>
      </w:tc>
    </w:tr>
  </w:tbl>
  <w:p w14:paraId="4BEFA289" w14:textId="77777777"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B134D3A"/>
    <w:multiLevelType w:val="multilevel"/>
    <w:tmpl w:val="4A8EA14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4"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0"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8"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0"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8"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4"/>
  </w:num>
  <w:num w:numId="2">
    <w:abstractNumId w:val="25"/>
  </w:num>
  <w:num w:numId="3">
    <w:abstractNumId w:val="33"/>
  </w:num>
  <w:num w:numId="4">
    <w:abstractNumId w:val="38"/>
  </w:num>
  <w:num w:numId="5">
    <w:abstractNumId w:val="32"/>
  </w:num>
  <w:num w:numId="6">
    <w:abstractNumId w:val="20"/>
  </w:num>
  <w:num w:numId="7">
    <w:abstractNumId w:val="3"/>
  </w:num>
  <w:num w:numId="8">
    <w:abstractNumId w:val="7"/>
  </w:num>
  <w:num w:numId="9">
    <w:abstractNumId w:val="13"/>
  </w:num>
  <w:num w:numId="10">
    <w:abstractNumId w:val="12"/>
  </w:num>
  <w:num w:numId="11">
    <w:abstractNumId w:val="4"/>
  </w:num>
  <w:num w:numId="12">
    <w:abstractNumId w:val="10"/>
  </w:num>
  <w:num w:numId="13">
    <w:abstractNumId w:val="29"/>
  </w:num>
  <w:num w:numId="14">
    <w:abstractNumId w:val="23"/>
  </w:num>
  <w:num w:numId="15">
    <w:abstractNumId w:val="6"/>
  </w:num>
  <w:num w:numId="16">
    <w:abstractNumId w:val="21"/>
  </w:num>
  <w:num w:numId="17">
    <w:abstractNumId w:val="39"/>
  </w:num>
  <w:num w:numId="18">
    <w:abstractNumId w:val="5"/>
  </w:num>
  <w:num w:numId="19">
    <w:abstractNumId w:val="34"/>
  </w:num>
  <w:num w:numId="20">
    <w:abstractNumId w:val="15"/>
  </w:num>
  <w:num w:numId="21">
    <w:abstractNumId w:val="22"/>
  </w:num>
  <w:num w:numId="22">
    <w:abstractNumId w:val="27"/>
  </w:num>
  <w:num w:numId="23">
    <w:abstractNumId w:val="35"/>
  </w:num>
  <w:num w:numId="24">
    <w:abstractNumId w:val="28"/>
  </w:num>
  <w:num w:numId="25">
    <w:abstractNumId w:val="17"/>
  </w:num>
  <w:num w:numId="26">
    <w:abstractNumId w:val="2"/>
  </w:num>
  <w:num w:numId="27">
    <w:abstractNumId w:val="1"/>
  </w:num>
  <w:num w:numId="28">
    <w:abstractNumId w:val="9"/>
  </w:num>
  <w:num w:numId="29">
    <w:abstractNumId w:val="19"/>
  </w:num>
  <w:num w:numId="30">
    <w:abstractNumId w:val="0"/>
  </w:num>
  <w:num w:numId="31">
    <w:abstractNumId w:val="11"/>
  </w:num>
  <w:num w:numId="32">
    <w:abstractNumId w:val="30"/>
  </w:num>
  <w:num w:numId="33">
    <w:abstractNumId w:val="37"/>
  </w:num>
  <w:num w:numId="34">
    <w:abstractNumId w:val="24"/>
  </w:num>
  <w:num w:numId="35">
    <w:abstractNumId w:val="26"/>
  </w:num>
  <w:num w:numId="36">
    <w:abstractNumId w:val="31"/>
  </w:num>
  <w:num w:numId="37">
    <w:abstractNumId w:val="31"/>
  </w:num>
  <w:num w:numId="38">
    <w:abstractNumId w:val="31"/>
  </w:num>
  <w:num w:numId="39">
    <w:abstractNumId w:val="31"/>
  </w:num>
  <w:num w:numId="40">
    <w:abstractNumId w:val="31"/>
  </w:num>
  <w:num w:numId="41">
    <w:abstractNumId w:val="31"/>
  </w:num>
  <w:num w:numId="42">
    <w:abstractNumId w:val="36"/>
  </w:num>
  <w:num w:numId="43">
    <w:abstractNumId w:val="16"/>
  </w:num>
  <w:num w:numId="44">
    <w:abstractNumId w:val="18"/>
  </w:num>
  <w:num w:numId="45">
    <w:abstractNumId w:val="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105EFC"/>
    <w:rsid w:val="00133ED5"/>
    <w:rsid w:val="001835EE"/>
    <w:rsid w:val="00186555"/>
    <w:rsid w:val="001906A4"/>
    <w:rsid w:val="001909E0"/>
    <w:rsid w:val="0022356D"/>
    <w:rsid w:val="002552C1"/>
    <w:rsid w:val="002B0720"/>
    <w:rsid w:val="002B547A"/>
    <w:rsid w:val="002B6C08"/>
    <w:rsid w:val="002B72C3"/>
    <w:rsid w:val="00307478"/>
    <w:rsid w:val="003C0DE6"/>
    <w:rsid w:val="00410DA5"/>
    <w:rsid w:val="0042583D"/>
    <w:rsid w:val="0043600D"/>
    <w:rsid w:val="0044101B"/>
    <w:rsid w:val="00471839"/>
    <w:rsid w:val="00471A1D"/>
    <w:rsid w:val="004B291B"/>
    <w:rsid w:val="004C0611"/>
    <w:rsid w:val="004C6EDE"/>
    <w:rsid w:val="004D1C0D"/>
    <w:rsid w:val="004F0EA5"/>
    <w:rsid w:val="0054575A"/>
    <w:rsid w:val="00557139"/>
    <w:rsid w:val="00561664"/>
    <w:rsid w:val="00571249"/>
    <w:rsid w:val="00576265"/>
    <w:rsid w:val="005879DF"/>
    <w:rsid w:val="005A7036"/>
    <w:rsid w:val="005C3D7B"/>
    <w:rsid w:val="005E1470"/>
    <w:rsid w:val="0062562A"/>
    <w:rsid w:val="00643A4A"/>
    <w:rsid w:val="00671AFC"/>
    <w:rsid w:val="00681E59"/>
    <w:rsid w:val="006A0B03"/>
    <w:rsid w:val="006A3151"/>
    <w:rsid w:val="006B3B73"/>
    <w:rsid w:val="00716C5C"/>
    <w:rsid w:val="007619FC"/>
    <w:rsid w:val="00790216"/>
    <w:rsid w:val="007D2B22"/>
    <w:rsid w:val="007D3C96"/>
    <w:rsid w:val="007E1DDA"/>
    <w:rsid w:val="008367CF"/>
    <w:rsid w:val="00864938"/>
    <w:rsid w:val="00883206"/>
    <w:rsid w:val="008B557E"/>
    <w:rsid w:val="008D0602"/>
    <w:rsid w:val="0091410C"/>
    <w:rsid w:val="009A4646"/>
    <w:rsid w:val="009C0FA6"/>
    <w:rsid w:val="009D599C"/>
    <w:rsid w:val="009D68B9"/>
    <w:rsid w:val="009D71FA"/>
    <w:rsid w:val="00A06DE7"/>
    <w:rsid w:val="00A4260F"/>
    <w:rsid w:val="00A4795D"/>
    <w:rsid w:val="00AB3704"/>
    <w:rsid w:val="00B55B40"/>
    <w:rsid w:val="00B80CD0"/>
    <w:rsid w:val="00B826AB"/>
    <w:rsid w:val="00B921A7"/>
    <w:rsid w:val="00B92E92"/>
    <w:rsid w:val="00BD0F45"/>
    <w:rsid w:val="00C05F2C"/>
    <w:rsid w:val="00C36B26"/>
    <w:rsid w:val="00CC66E7"/>
    <w:rsid w:val="00CE13DC"/>
    <w:rsid w:val="00D124B4"/>
    <w:rsid w:val="00D26746"/>
    <w:rsid w:val="00D34673"/>
    <w:rsid w:val="00D41B8A"/>
    <w:rsid w:val="00D8192F"/>
    <w:rsid w:val="00DA2761"/>
    <w:rsid w:val="00DC050F"/>
    <w:rsid w:val="00DD1ACE"/>
    <w:rsid w:val="00E71C6E"/>
    <w:rsid w:val="00E95E4C"/>
    <w:rsid w:val="00EB2444"/>
    <w:rsid w:val="00EB4169"/>
    <w:rsid w:val="00ED7EA9"/>
    <w:rsid w:val="00EE111D"/>
    <w:rsid w:val="00F1609D"/>
    <w:rsid w:val="00F573B9"/>
    <w:rsid w:val="00F60A8B"/>
    <w:rsid w:val="00FC51D1"/>
    <w:rsid w:val="00FD3D6A"/>
    <w:rsid w:val="00FE5F18"/>
    <w:rsid w:val="00FF17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19DBC3C"/>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 w:type="paragraph" w:customStyle="1" w:styleId="12">
    <w:name w:val="פיסקה_1"/>
    <w:basedOn w:val="a2"/>
    <w:rsid w:val="006B3B73"/>
    <w:pPr>
      <w:overflowPunct w:val="0"/>
      <w:autoSpaceDE w:val="0"/>
      <w:autoSpaceDN w:val="0"/>
      <w:bidi/>
      <w:adjustRightInd w:val="0"/>
      <w:spacing w:line="360" w:lineRule="auto"/>
      <w:ind w:left="425"/>
      <w:jc w:val="both"/>
      <w:textAlignment w:val="baseline"/>
    </w:pPr>
    <w:rPr>
      <w:lang w:eastAsia="he-IL"/>
    </w:rPr>
  </w:style>
  <w:style w:type="character" w:customStyle="1" w:styleId="apple-converted-space">
    <w:name w:val="apple-converted-space"/>
    <w:rsid w:val="00A4260F"/>
  </w:style>
  <w:style w:type="paragraph" w:styleId="af">
    <w:name w:val="List Paragraph"/>
    <w:basedOn w:val="a2"/>
    <w:uiPriority w:val="34"/>
    <w:qFormat/>
    <w:rsid w:val="004C0611"/>
    <w:pPr>
      <w:ind w:left="720"/>
      <w:contextualSpacing/>
    </w:pPr>
  </w:style>
  <w:style w:type="character" w:styleId="af0">
    <w:name w:val="annotation reference"/>
    <w:basedOn w:val="a3"/>
    <w:uiPriority w:val="99"/>
    <w:semiHidden/>
    <w:unhideWhenUsed/>
    <w:rsid w:val="0042583D"/>
    <w:rPr>
      <w:sz w:val="16"/>
      <w:szCs w:val="16"/>
    </w:rPr>
  </w:style>
  <w:style w:type="paragraph" w:styleId="af1">
    <w:name w:val="annotation text"/>
    <w:basedOn w:val="a2"/>
    <w:link w:val="af2"/>
    <w:uiPriority w:val="99"/>
    <w:semiHidden/>
    <w:unhideWhenUsed/>
    <w:rsid w:val="0042583D"/>
    <w:rPr>
      <w:sz w:val="20"/>
      <w:szCs w:val="20"/>
    </w:rPr>
  </w:style>
  <w:style w:type="character" w:customStyle="1" w:styleId="af2">
    <w:name w:val="טקסט הערה תו"/>
    <w:basedOn w:val="a3"/>
    <w:link w:val="af1"/>
    <w:uiPriority w:val="99"/>
    <w:semiHidden/>
    <w:rsid w:val="0042583D"/>
    <w:rPr>
      <w:rFonts w:ascii="Times New Roman" w:eastAsia="Times New Roman" w:hAnsi="Times New Roman" w:cs="David"/>
    </w:rPr>
  </w:style>
  <w:style w:type="paragraph" w:styleId="af3">
    <w:name w:val="annotation subject"/>
    <w:basedOn w:val="af1"/>
    <w:next w:val="af1"/>
    <w:link w:val="af4"/>
    <w:uiPriority w:val="99"/>
    <w:semiHidden/>
    <w:unhideWhenUsed/>
    <w:rsid w:val="0042583D"/>
    <w:rPr>
      <w:b/>
      <w:bCs/>
    </w:rPr>
  </w:style>
  <w:style w:type="character" w:customStyle="1" w:styleId="af4">
    <w:name w:val="נושא הערה תו"/>
    <w:basedOn w:val="af2"/>
    <w:link w:val="af3"/>
    <w:uiPriority w:val="99"/>
    <w:semiHidden/>
    <w:rsid w:val="0042583D"/>
    <w:rPr>
      <w:rFonts w:ascii="Times New Roman" w:eastAsia="Times New Roman" w:hAnsi="Times New Roman"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2.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3.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4.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5.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1858E6B-64F7-45B7-8819-E6D6364EC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0</TotalTime>
  <Pages>3</Pages>
  <Words>437</Words>
  <Characters>2189</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סתיו אליעזר</cp:lastModifiedBy>
  <cp:revision>2</cp:revision>
  <dcterms:created xsi:type="dcterms:W3CDTF">2021-12-01T06:46:00Z</dcterms:created>
  <dcterms:modified xsi:type="dcterms:W3CDTF">2021-12-01T06:46:00Z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